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8AA" w:rsidRDefault="004D5F2B" w:rsidP="001A78AA">
      <w:pPr>
        <w:widowControl w:val="0"/>
        <w:autoSpaceDE w:val="0"/>
        <w:autoSpaceDN w:val="0"/>
        <w:adjustRightInd w:val="0"/>
        <w:spacing w:after="0" w:line="240" w:lineRule="auto"/>
        <w:jc w:val="center"/>
        <w:rPr>
          <w:rFonts w:ascii="Times New Roman" w:hAnsi="Times New Roman"/>
          <w:b/>
          <w:bCs/>
          <w:sz w:val="28"/>
          <w:szCs w:val="28"/>
        </w:rPr>
      </w:pPr>
      <w:bookmarkStart w:id="0" w:name="_GoBack"/>
      <w:bookmarkEnd w:id="0"/>
      <w:r w:rsidRPr="00325F6A">
        <w:rPr>
          <w:rFonts w:ascii="Times New Roman" w:hAnsi="Times New Roman"/>
          <w:b/>
          <w:bCs/>
          <w:sz w:val="28"/>
          <w:szCs w:val="28"/>
        </w:rPr>
        <w:t xml:space="preserve">РЕГИОНАЛЬНОЕ </w:t>
      </w:r>
      <w:r w:rsidR="000C0D9F" w:rsidRPr="00325F6A">
        <w:rPr>
          <w:rFonts w:ascii="Times New Roman" w:hAnsi="Times New Roman"/>
          <w:b/>
          <w:bCs/>
          <w:sz w:val="28"/>
          <w:szCs w:val="28"/>
        </w:rPr>
        <w:t xml:space="preserve">ОТРАСЛЕВОЕ СОГЛАШЕНИЕ ПО ОРГАНИЗАЦИЯМ, НАХОДЯЩИМСЯ В ВЕДЕНИИ МИНИСТЕРСТВА </w:t>
      </w:r>
      <w:r w:rsidRPr="00325F6A">
        <w:rPr>
          <w:rFonts w:ascii="Times New Roman" w:hAnsi="Times New Roman"/>
          <w:b/>
          <w:bCs/>
          <w:sz w:val="28"/>
          <w:szCs w:val="28"/>
        </w:rPr>
        <w:t>ОБРАЗОВАНИЯ И НАУКИ ЗАБАЙКАЛЬСКОГО КРАЯ</w:t>
      </w:r>
      <w:r w:rsidR="000C0D9F" w:rsidRPr="00325F6A">
        <w:rPr>
          <w:rFonts w:ascii="Times New Roman" w:hAnsi="Times New Roman"/>
          <w:b/>
          <w:bCs/>
          <w:sz w:val="28"/>
          <w:szCs w:val="28"/>
        </w:rPr>
        <w:t xml:space="preserve">, </w:t>
      </w:r>
    </w:p>
    <w:p w:rsidR="000C0D9F" w:rsidRPr="00325F6A" w:rsidRDefault="000C0D9F" w:rsidP="00634465">
      <w:pPr>
        <w:widowControl w:val="0"/>
        <w:autoSpaceDE w:val="0"/>
        <w:autoSpaceDN w:val="0"/>
        <w:adjustRightInd w:val="0"/>
        <w:spacing w:after="0" w:line="240" w:lineRule="auto"/>
        <w:jc w:val="center"/>
        <w:rPr>
          <w:rFonts w:ascii="Times New Roman" w:hAnsi="Times New Roman"/>
          <w:b/>
          <w:bCs/>
          <w:sz w:val="28"/>
          <w:szCs w:val="28"/>
        </w:rPr>
      </w:pPr>
      <w:r w:rsidRPr="00325F6A">
        <w:rPr>
          <w:rFonts w:ascii="Times New Roman" w:hAnsi="Times New Roman"/>
          <w:b/>
          <w:bCs/>
          <w:sz w:val="28"/>
          <w:szCs w:val="28"/>
        </w:rPr>
        <w:t>НА 202</w:t>
      </w:r>
      <w:r w:rsidR="004D5F2B" w:rsidRPr="00325F6A">
        <w:rPr>
          <w:rFonts w:ascii="Times New Roman" w:hAnsi="Times New Roman"/>
          <w:b/>
          <w:bCs/>
          <w:sz w:val="28"/>
          <w:szCs w:val="28"/>
        </w:rPr>
        <w:t>5</w:t>
      </w:r>
      <w:r w:rsidRPr="00325F6A">
        <w:rPr>
          <w:rFonts w:ascii="Times New Roman" w:hAnsi="Times New Roman"/>
          <w:b/>
          <w:bCs/>
          <w:sz w:val="28"/>
          <w:szCs w:val="28"/>
        </w:rPr>
        <w:t xml:space="preserve"> - 202</w:t>
      </w:r>
      <w:r w:rsidR="004D5F2B" w:rsidRPr="00325F6A">
        <w:rPr>
          <w:rFonts w:ascii="Times New Roman" w:hAnsi="Times New Roman"/>
          <w:b/>
          <w:bCs/>
          <w:sz w:val="28"/>
          <w:szCs w:val="28"/>
        </w:rPr>
        <w:t>7</w:t>
      </w:r>
      <w:r w:rsidRPr="00325F6A">
        <w:rPr>
          <w:rFonts w:ascii="Times New Roman" w:hAnsi="Times New Roman"/>
          <w:b/>
          <w:bCs/>
          <w:sz w:val="28"/>
          <w:szCs w:val="28"/>
        </w:rPr>
        <w:t xml:space="preserve"> ГОДЫ</w:t>
      </w:r>
    </w:p>
    <w:p w:rsidR="00634465" w:rsidRDefault="00634465" w:rsidP="00634465">
      <w:pPr>
        <w:widowControl w:val="0"/>
        <w:autoSpaceDE w:val="0"/>
        <w:autoSpaceDN w:val="0"/>
        <w:adjustRightInd w:val="0"/>
        <w:spacing w:after="0" w:line="240" w:lineRule="auto"/>
        <w:jc w:val="center"/>
        <w:rPr>
          <w:rFonts w:ascii="Times New Roman" w:hAnsi="Times New Roman"/>
          <w:b/>
          <w:sz w:val="28"/>
          <w:szCs w:val="28"/>
        </w:rPr>
      </w:pPr>
    </w:p>
    <w:p w:rsidR="00605756" w:rsidRPr="00325F6A" w:rsidRDefault="00605756" w:rsidP="00634465">
      <w:pPr>
        <w:widowControl w:val="0"/>
        <w:autoSpaceDE w:val="0"/>
        <w:autoSpaceDN w:val="0"/>
        <w:adjustRightInd w:val="0"/>
        <w:spacing w:after="0" w:line="240" w:lineRule="auto"/>
        <w:jc w:val="center"/>
        <w:rPr>
          <w:rFonts w:ascii="Times New Roman" w:hAnsi="Times New Roman"/>
          <w:b/>
          <w:sz w:val="28"/>
          <w:szCs w:val="28"/>
        </w:rPr>
      </w:pPr>
      <w:r w:rsidRPr="00325F6A">
        <w:rPr>
          <w:rFonts w:ascii="Times New Roman" w:hAnsi="Times New Roman"/>
          <w:b/>
          <w:sz w:val="28"/>
          <w:szCs w:val="28"/>
        </w:rPr>
        <w:t>I. Общие положения</w:t>
      </w:r>
    </w:p>
    <w:p w:rsidR="00916290" w:rsidRPr="00325F6A" w:rsidRDefault="00605756" w:rsidP="00916290">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1.1. Настоящее Отраслевое соглашение (далее - Соглашение) заключено на </w:t>
      </w:r>
      <w:r w:rsidR="004D5F2B" w:rsidRPr="00325F6A">
        <w:rPr>
          <w:rFonts w:ascii="Times New Roman" w:hAnsi="Times New Roman"/>
          <w:sz w:val="28"/>
          <w:szCs w:val="28"/>
        </w:rPr>
        <w:t>региональном</w:t>
      </w:r>
      <w:r w:rsidRPr="00325F6A">
        <w:rPr>
          <w:rFonts w:ascii="Times New Roman" w:hAnsi="Times New Roman"/>
          <w:sz w:val="28"/>
          <w:szCs w:val="28"/>
        </w:rPr>
        <w:t xml:space="preserve"> уровне в соответствии с законодательством Российской Федерации </w:t>
      </w:r>
      <w:r w:rsidR="004D5F2B" w:rsidRPr="00325F6A">
        <w:rPr>
          <w:rFonts w:ascii="Times New Roman" w:hAnsi="Times New Roman"/>
          <w:sz w:val="28"/>
          <w:szCs w:val="28"/>
        </w:rPr>
        <w:t xml:space="preserve">и Забайкальского края </w:t>
      </w:r>
      <w:r w:rsidR="00F123B1" w:rsidRPr="00325F6A">
        <w:rPr>
          <w:rFonts w:ascii="Times New Roman" w:hAnsi="Times New Roman"/>
          <w:sz w:val="28"/>
          <w:szCs w:val="28"/>
          <w:lang w:val="en-US"/>
        </w:rPr>
        <w:t>c</w:t>
      </w:r>
      <w:r w:rsidR="00F123B1" w:rsidRPr="00325F6A">
        <w:rPr>
          <w:rFonts w:ascii="Times New Roman" w:hAnsi="Times New Roman"/>
          <w:sz w:val="28"/>
          <w:szCs w:val="28"/>
        </w:rPr>
        <w:t xml:space="preserve"> учетом положений Отраслевого соглашения по организациям, находящимся в ведении Министерства просвещения Российской Федерации на 2024 - 202</w:t>
      </w:r>
      <w:r w:rsidR="004E0BB9" w:rsidRPr="00325F6A">
        <w:rPr>
          <w:rFonts w:ascii="Times New Roman" w:hAnsi="Times New Roman"/>
          <w:sz w:val="28"/>
          <w:szCs w:val="28"/>
        </w:rPr>
        <w:t>6</w:t>
      </w:r>
      <w:r w:rsidR="00F123B1" w:rsidRPr="00325F6A">
        <w:rPr>
          <w:rFonts w:ascii="Times New Roman" w:hAnsi="Times New Roman"/>
          <w:sz w:val="28"/>
          <w:szCs w:val="28"/>
        </w:rPr>
        <w:t xml:space="preserve"> годы, </w:t>
      </w:r>
      <w:r w:rsidRPr="00325F6A">
        <w:rPr>
          <w:rFonts w:ascii="Times New Roman" w:hAnsi="Times New Roman"/>
          <w:sz w:val="28"/>
          <w:szCs w:val="28"/>
        </w:rPr>
        <w:t xml:space="preserve">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государственных образовательных организаций, иных организаций, находящихся в ведении Министерства </w:t>
      </w:r>
      <w:r w:rsidR="004D5F2B" w:rsidRPr="00325F6A">
        <w:rPr>
          <w:rFonts w:ascii="Times New Roman" w:hAnsi="Times New Roman"/>
          <w:sz w:val="28"/>
          <w:szCs w:val="28"/>
        </w:rPr>
        <w:t>образования и науки Забайкальского края</w:t>
      </w:r>
      <w:r w:rsidRPr="00325F6A">
        <w:rPr>
          <w:rFonts w:ascii="Times New Roman" w:hAnsi="Times New Roman"/>
          <w:sz w:val="28"/>
          <w:szCs w:val="28"/>
        </w:rPr>
        <w:t xml:space="preserve"> (далее соответственно - организации, образовательные организации).</w:t>
      </w:r>
    </w:p>
    <w:p w:rsidR="00605756" w:rsidRPr="00325F6A" w:rsidRDefault="00605756" w:rsidP="00916290">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Соглашение является правовым актом, регулирующим социально-трудовые отнош</w:t>
      </w:r>
      <w:r w:rsidR="004D5F2B" w:rsidRPr="00325F6A">
        <w:rPr>
          <w:rFonts w:ascii="Times New Roman" w:hAnsi="Times New Roman"/>
          <w:sz w:val="28"/>
          <w:szCs w:val="28"/>
        </w:rPr>
        <w:t>ения в сфере образования</w:t>
      </w:r>
      <w:r w:rsidRPr="00325F6A">
        <w:rPr>
          <w:rFonts w:ascii="Times New Roman" w:hAnsi="Times New Roman"/>
          <w:sz w:val="28"/>
          <w:szCs w:val="28"/>
        </w:rPr>
        <w:t xml:space="preserve">, устанавливающим общие </w:t>
      </w:r>
      <w:r w:rsidR="004E0BB9" w:rsidRPr="00325F6A">
        <w:rPr>
          <w:rFonts w:ascii="Times New Roman" w:hAnsi="Times New Roman"/>
          <w:sz w:val="28"/>
          <w:szCs w:val="28"/>
        </w:rPr>
        <w:t xml:space="preserve">принципы регулирования социально-трудовых отношений в сфере образования и связанных с ними экономических отношений, а также определяет общие </w:t>
      </w:r>
      <w:r w:rsidRPr="00325F6A">
        <w:rPr>
          <w:rFonts w:ascii="Times New Roman" w:hAnsi="Times New Roman"/>
          <w:sz w:val="28"/>
          <w:szCs w:val="28"/>
        </w:rPr>
        <w:t xml:space="preserve">условия оплаты труда работников </w:t>
      </w:r>
      <w:r w:rsidR="004D5F2B" w:rsidRPr="00325F6A">
        <w:rPr>
          <w:rFonts w:ascii="Times New Roman" w:hAnsi="Times New Roman"/>
          <w:sz w:val="28"/>
          <w:szCs w:val="28"/>
        </w:rPr>
        <w:t>образования</w:t>
      </w:r>
      <w:r w:rsidRPr="00325F6A">
        <w:rPr>
          <w:rFonts w:ascii="Times New Roman" w:hAnsi="Times New Roman"/>
          <w:sz w:val="28"/>
          <w:szCs w:val="28"/>
        </w:rPr>
        <w:t>, их гарантии, компенсации и льготы.</w:t>
      </w:r>
    </w:p>
    <w:p w:rsidR="00605756" w:rsidRPr="00325F6A" w:rsidRDefault="00605756" w:rsidP="0060575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Положения Соглашения</w:t>
      </w:r>
      <w:r w:rsidR="004D5F2B" w:rsidRPr="00325F6A">
        <w:rPr>
          <w:rFonts w:ascii="Times New Roman" w:hAnsi="Times New Roman"/>
          <w:sz w:val="28"/>
          <w:szCs w:val="28"/>
        </w:rPr>
        <w:t xml:space="preserve"> </w:t>
      </w:r>
      <w:r w:rsidRPr="00325F6A">
        <w:rPr>
          <w:rFonts w:ascii="Times New Roman" w:hAnsi="Times New Roman"/>
          <w:sz w:val="28"/>
          <w:szCs w:val="28"/>
        </w:rPr>
        <w:t>обязательны для организаций, на которые оно распространяется</w:t>
      </w:r>
      <w:r w:rsidR="004D5F2B" w:rsidRPr="00325F6A">
        <w:rPr>
          <w:rFonts w:ascii="Times New Roman" w:hAnsi="Times New Roman"/>
          <w:sz w:val="28"/>
          <w:szCs w:val="28"/>
        </w:rPr>
        <w:t xml:space="preserve">, </w:t>
      </w:r>
      <w:r w:rsidRPr="00325F6A">
        <w:rPr>
          <w:rFonts w:ascii="Times New Roman" w:hAnsi="Times New Roman"/>
          <w:sz w:val="28"/>
          <w:szCs w:val="28"/>
        </w:rPr>
        <w:t>применяются при заключении коллективных договоров в организациях, трудовых договоров с работниками организаций и при разрешении индивидуальных и коллективных трудовых споров.</w:t>
      </w:r>
    </w:p>
    <w:p w:rsidR="00605756" w:rsidRPr="00325F6A" w:rsidRDefault="00605756" w:rsidP="0060575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Положения Соглашения рекомендуются к использованию при заключении территориальных отраслевых соглашений, а также коллективных договоров в организациях, в отношении которых функции и полномочия учредителя Министерство </w:t>
      </w:r>
      <w:r w:rsidR="004D5F2B" w:rsidRPr="00325F6A">
        <w:rPr>
          <w:rFonts w:ascii="Times New Roman" w:hAnsi="Times New Roman"/>
          <w:sz w:val="28"/>
          <w:szCs w:val="28"/>
        </w:rPr>
        <w:t>образования и науки Забайкальского края</w:t>
      </w:r>
      <w:r w:rsidRPr="00325F6A">
        <w:rPr>
          <w:rFonts w:ascii="Times New Roman" w:hAnsi="Times New Roman"/>
          <w:sz w:val="28"/>
          <w:szCs w:val="28"/>
        </w:rPr>
        <w:t xml:space="preserve"> </w:t>
      </w:r>
      <w:r w:rsidR="00D316D2" w:rsidRPr="00325F6A">
        <w:rPr>
          <w:rFonts w:ascii="Times New Roman" w:hAnsi="Times New Roman"/>
          <w:sz w:val="28"/>
          <w:szCs w:val="28"/>
        </w:rPr>
        <w:t xml:space="preserve">(далее- Министерство образования) </w:t>
      </w:r>
      <w:r w:rsidR="004D5F2B" w:rsidRPr="00325F6A">
        <w:rPr>
          <w:rFonts w:ascii="Times New Roman" w:hAnsi="Times New Roman"/>
          <w:sz w:val="28"/>
          <w:szCs w:val="28"/>
        </w:rPr>
        <w:t xml:space="preserve">не </w:t>
      </w:r>
      <w:r w:rsidRPr="00325F6A">
        <w:rPr>
          <w:rFonts w:ascii="Times New Roman" w:hAnsi="Times New Roman"/>
          <w:sz w:val="28"/>
          <w:szCs w:val="28"/>
        </w:rPr>
        <w:t>осуществляет.</w:t>
      </w:r>
    </w:p>
    <w:p w:rsidR="00605756" w:rsidRPr="00325F6A" w:rsidRDefault="00605756" w:rsidP="0060575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1.2. Сторонами Соглашения (далее - стороны) являются:</w:t>
      </w:r>
    </w:p>
    <w:p w:rsidR="00605756" w:rsidRPr="00325F6A" w:rsidRDefault="00605756" w:rsidP="0060575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работники организаций, в отношении которых функции и полномочия учредителя осуществляет Министерство</w:t>
      </w:r>
      <w:r w:rsidR="004D5F2B" w:rsidRPr="00325F6A">
        <w:rPr>
          <w:rFonts w:ascii="Times New Roman" w:hAnsi="Times New Roman"/>
          <w:sz w:val="28"/>
          <w:szCs w:val="28"/>
        </w:rPr>
        <w:t xml:space="preserve"> образования</w:t>
      </w:r>
      <w:r w:rsidRPr="00325F6A">
        <w:rPr>
          <w:rFonts w:ascii="Times New Roman" w:hAnsi="Times New Roman"/>
          <w:sz w:val="28"/>
          <w:szCs w:val="28"/>
        </w:rPr>
        <w:t xml:space="preserve">, в лице их полномочного представителя </w:t>
      </w:r>
      <w:r w:rsidR="004D5F2B" w:rsidRPr="00325F6A">
        <w:rPr>
          <w:rFonts w:ascii="Times New Roman" w:hAnsi="Times New Roman"/>
          <w:sz w:val="28"/>
          <w:szCs w:val="28"/>
        </w:rPr>
        <w:t>–</w:t>
      </w:r>
      <w:r w:rsidRPr="00325F6A">
        <w:rPr>
          <w:rFonts w:ascii="Times New Roman" w:hAnsi="Times New Roman"/>
          <w:sz w:val="28"/>
          <w:szCs w:val="28"/>
        </w:rPr>
        <w:t xml:space="preserve"> </w:t>
      </w:r>
      <w:r w:rsidR="004D5F2B" w:rsidRPr="00325F6A">
        <w:rPr>
          <w:rFonts w:ascii="Times New Roman" w:hAnsi="Times New Roman"/>
          <w:sz w:val="28"/>
          <w:szCs w:val="28"/>
        </w:rPr>
        <w:t>Забайкальской краевой организации п</w:t>
      </w:r>
      <w:r w:rsidRPr="00325F6A">
        <w:rPr>
          <w:rFonts w:ascii="Times New Roman" w:hAnsi="Times New Roman"/>
          <w:sz w:val="28"/>
          <w:szCs w:val="28"/>
        </w:rPr>
        <w:t>рофессионального союза работников народного образования и науки Российской Федерации (далее - Профсоюз), действующе</w:t>
      </w:r>
      <w:r w:rsidR="004D5F2B" w:rsidRPr="00325F6A">
        <w:rPr>
          <w:rFonts w:ascii="Times New Roman" w:hAnsi="Times New Roman"/>
          <w:sz w:val="28"/>
          <w:szCs w:val="28"/>
        </w:rPr>
        <w:t>й</w:t>
      </w:r>
      <w:r w:rsidRPr="00325F6A">
        <w:rPr>
          <w:rFonts w:ascii="Times New Roman" w:hAnsi="Times New Roman"/>
          <w:sz w:val="28"/>
          <w:szCs w:val="28"/>
        </w:rPr>
        <w:t xml:space="preserve"> на основании Устава Профессионального союза работников народного образования и науки Российской Федерации (далее - Устав Профсоюза);</w:t>
      </w:r>
    </w:p>
    <w:p w:rsidR="00605756" w:rsidRPr="00325F6A" w:rsidRDefault="004E0BB9" w:rsidP="0060575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работодатели - организации</w:t>
      </w:r>
      <w:r w:rsidR="00605756" w:rsidRPr="00325F6A">
        <w:rPr>
          <w:rFonts w:ascii="Times New Roman" w:hAnsi="Times New Roman"/>
          <w:sz w:val="28"/>
          <w:szCs w:val="28"/>
        </w:rPr>
        <w:t>, в отношении которых функции и полномочия учредителя осуществляет Министерство</w:t>
      </w:r>
      <w:r w:rsidR="004D5F2B" w:rsidRPr="00325F6A">
        <w:rPr>
          <w:rFonts w:ascii="Times New Roman" w:hAnsi="Times New Roman"/>
          <w:sz w:val="28"/>
          <w:szCs w:val="28"/>
        </w:rPr>
        <w:t xml:space="preserve"> образования.</w:t>
      </w:r>
      <w:r w:rsidR="00605756" w:rsidRPr="00325F6A">
        <w:rPr>
          <w:rFonts w:ascii="Times New Roman" w:hAnsi="Times New Roman"/>
          <w:sz w:val="28"/>
          <w:szCs w:val="28"/>
        </w:rPr>
        <w:t xml:space="preserve"> </w:t>
      </w:r>
    </w:p>
    <w:p w:rsidR="00605756" w:rsidRPr="00325F6A" w:rsidRDefault="00605756" w:rsidP="0060575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1.3. Соглашение распространяется на всех работников и работодателей </w:t>
      </w:r>
      <w:r w:rsidRPr="00325F6A">
        <w:rPr>
          <w:rFonts w:ascii="Times New Roman" w:hAnsi="Times New Roman"/>
          <w:sz w:val="28"/>
          <w:szCs w:val="28"/>
        </w:rPr>
        <w:lastRenderedPageBreak/>
        <w:t>организаций, в отношении которых функции и полномочия учредителя осуществляет Министерство</w:t>
      </w:r>
      <w:r w:rsidR="004D5F2B" w:rsidRPr="00325F6A">
        <w:rPr>
          <w:rFonts w:ascii="Times New Roman" w:hAnsi="Times New Roman"/>
          <w:sz w:val="28"/>
          <w:szCs w:val="28"/>
        </w:rPr>
        <w:t xml:space="preserve"> образования</w:t>
      </w:r>
      <w:r w:rsidRPr="00325F6A">
        <w:rPr>
          <w:rFonts w:ascii="Times New Roman" w:hAnsi="Times New Roman"/>
          <w:sz w:val="28"/>
          <w:szCs w:val="28"/>
        </w:rPr>
        <w:t>.</w:t>
      </w:r>
    </w:p>
    <w:p w:rsidR="00916290" w:rsidRPr="00325F6A" w:rsidRDefault="00916290" w:rsidP="00916290">
      <w:pPr>
        <w:pStyle w:val="a7"/>
        <w:spacing w:before="0" w:beforeAutospacing="0" w:after="0"/>
        <w:contextualSpacing/>
        <w:jc w:val="both"/>
        <w:rPr>
          <w:sz w:val="28"/>
          <w:szCs w:val="28"/>
        </w:rPr>
      </w:pPr>
      <w:r w:rsidRPr="00325F6A">
        <w:rPr>
          <w:sz w:val="28"/>
          <w:szCs w:val="28"/>
        </w:rPr>
        <w:t>Работодатели и соответствующие выборные органы первичных профсоюзных организаций могут заключать иные соглашения в соответствии с частью 10 статьи 45 Трудового  кодекса Российской Федерации, (далее – ТК РФ) содержащие разделы о распространении отдельных социальных льгот и гарантий только на членов Профсоюза, а также работников,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w:t>
      </w:r>
    </w:p>
    <w:p w:rsidR="00605756" w:rsidRPr="00325F6A" w:rsidRDefault="00605756" w:rsidP="0060575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1.4. </w:t>
      </w:r>
      <w:r w:rsidRPr="00325F6A">
        <w:rPr>
          <w:rFonts w:ascii="Times New Roman" w:hAnsi="Times New Roman"/>
          <w:b/>
          <w:sz w:val="28"/>
          <w:szCs w:val="28"/>
        </w:rPr>
        <w:t>Стороны</w:t>
      </w:r>
      <w:r w:rsidRPr="00325F6A">
        <w:rPr>
          <w:rFonts w:ascii="Times New Roman" w:hAnsi="Times New Roman"/>
          <w:sz w:val="28"/>
          <w:szCs w:val="28"/>
        </w:rPr>
        <w:t xml:space="preserve"> договорились о том, что:</w:t>
      </w:r>
    </w:p>
    <w:p w:rsidR="00605756" w:rsidRPr="00325F6A" w:rsidRDefault="00605756" w:rsidP="0060575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1.4.1. В целях реализации договорного регулирования социально-трудовых отношений в образовательных организациях </w:t>
      </w:r>
      <w:r w:rsidR="00916290" w:rsidRPr="00325F6A">
        <w:rPr>
          <w:rFonts w:ascii="Times New Roman" w:hAnsi="Times New Roman"/>
          <w:sz w:val="28"/>
          <w:szCs w:val="28"/>
        </w:rPr>
        <w:t xml:space="preserve">(организациях) </w:t>
      </w:r>
      <w:r w:rsidRPr="00325F6A">
        <w:rPr>
          <w:rFonts w:ascii="Times New Roman" w:hAnsi="Times New Roman"/>
          <w:sz w:val="28"/>
          <w:szCs w:val="28"/>
        </w:rPr>
        <w:t>заключаются коллективные договоры в соответствии с трудовым законодательством Российской Федерации</w:t>
      </w:r>
      <w:r w:rsidR="00942B61" w:rsidRPr="00325F6A">
        <w:rPr>
          <w:rFonts w:ascii="Times New Roman" w:hAnsi="Times New Roman"/>
          <w:sz w:val="28"/>
          <w:szCs w:val="28"/>
        </w:rPr>
        <w:t xml:space="preserve"> и Забайкальского края</w:t>
      </w:r>
      <w:r w:rsidRPr="00325F6A">
        <w:rPr>
          <w:rFonts w:ascii="Times New Roman" w:hAnsi="Times New Roman"/>
          <w:sz w:val="28"/>
          <w:szCs w:val="28"/>
        </w:rPr>
        <w:t>.</w:t>
      </w:r>
    </w:p>
    <w:p w:rsidR="00605756" w:rsidRPr="00325F6A" w:rsidRDefault="00D316D2" w:rsidP="0060575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Отраслевые территориальные соглашения, к</w:t>
      </w:r>
      <w:r w:rsidR="00605756" w:rsidRPr="00325F6A">
        <w:rPr>
          <w:rFonts w:ascii="Times New Roman" w:hAnsi="Times New Roman"/>
          <w:sz w:val="28"/>
          <w:szCs w:val="28"/>
        </w:rPr>
        <w:t>оллективные договоры организаций не могут содержать условий, снижающих уровень прав и гарантий работников, установленных трудовым законодательством, иными актами, содержащими нормы трудового права, и Соглашением.</w:t>
      </w:r>
    </w:p>
    <w:p w:rsidR="000C0D9F" w:rsidRPr="00325F6A" w:rsidRDefault="000C0D9F" w:rsidP="0060575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В </w:t>
      </w:r>
      <w:r w:rsidR="00D316D2" w:rsidRPr="00325F6A">
        <w:rPr>
          <w:rFonts w:ascii="Times New Roman" w:hAnsi="Times New Roman"/>
          <w:sz w:val="28"/>
          <w:szCs w:val="28"/>
        </w:rPr>
        <w:t xml:space="preserve">отраслевом территориальном соглашении, </w:t>
      </w:r>
      <w:r w:rsidRPr="00325F6A">
        <w:rPr>
          <w:rFonts w:ascii="Times New Roman" w:hAnsi="Times New Roman"/>
          <w:sz w:val="28"/>
          <w:szCs w:val="28"/>
        </w:rPr>
        <w:t>коллективном договоре организации с учетом особенностей ее деятельности, финансовых возможностей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содержащими нормы трудового права, и Соглашением, а также могут устанавливаться дополнительные меры социальной поддержки, льготы и гарантии работникам.</w:t>
      </w:r>
    </w:p>
    <w:p w:rsidR="000C0D9F" w:rsidRPr="00325F6A" w:rsidRDefault="000C0D9F" w:rsidP="00916290">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с даты вступления их в силу.</w:t>
      </w:r>
    </w:p>
    <w:p w:rsidR="000C0D9F" w:rsidRPr="00325F6A" w:rsidRDefault="00E3577A" w:rsidP="00E62F2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М</w:t>
      </w:r>
      <w:r w:rsidR="00E62F2B" w:rsidRPr="00325F6A">
        <w:rPr>
          <w:rFonts w:ascii="Times New Roman" w:hAnsi="Times New Roman"/>
          <w:sz w:val="28"/>
          <w:szCs w:val="28"/>
        </w:rPr>
        <w:t>инистерство образования</w:t>
      </w:r>
      <w:r w:rsidRPr="00325F6A">
        <w:rPr>
          <w:rFonts w:ascii="Times New Roman" w:hAnsi="Times New Roman"/>
          <w:sz w:val="28"/>
          <w:szCs w:val="28"/>
        </w:rPr>
        <w:t xml:space="preserve"> и Профсоюз совместно пр</w:t>
      </w:r>
      <w:r w:rsidR="00E62F2B" w:rsidRPr="00325F6A">
        <w:rPr>
          <w:rFonts w:ascii="Times New Roman" w:hAnsi="Times New Roman"/>
          <w:sz w:val="28"/>
          <w:szCs w:val="28"/>
        </w:rPr>
        <w:t>оводят работу по мотивации заключения отраслевых территориальных соглашений кол</w:t>
      </w:r>
      <w:r w:rsidRPr="00325F6A">
        <w:rPr>
          <w:rFonts w:ascii="Times New Roman" w:hAnsi="Times New Roman"/>
          <w:sz w:val="28"/>
          <w:szCs w:val="28"/>
        </w:rPr>
        <w:t xml:space="preserve">лективных договоров </w:t>
      </w:r>
      <w:r w:rsidR="00E62F2B" w:rsidRPr="00325F6A">
        <w:rPr>
          <w:rFonts w:ascii="Times New Roman" w:hAnsi="Times New Roman"/>
          <w:sz w:val="28"/>
          <w:szCs w:val="28"/>
        </w:rPr>
        <w:t xml:space="preserve">в организациях, находящихся в ведении Министерства образования, осуществляют </w:t>
      </w:r>
      <w:r w:rsidR="000C0D9F" w:rsidRPr="00325F6A">
        <w:rPr>
          <w:rFonts w:ascii="Times New Roman" w:hAnsi="Times New Roman"/>
          <w:sz w:val="28"/>
          <w:szCs w:val="28"/>
        </w:rPr>
        <w:t>контроль за состоянием и эффективностью коллективных договоров в целях повышения качества договорного регулирования социально-трудовых отношений в сфере образования.</w:t>
      </w:r>
    </w:p>
    <w:p w:rsidR="000C0D9F" w:rsidRPr="00325F6A" w:rsidRDefault="000C0D9F" w:rsidP="00916290">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1.4.2. В течение срока действия Соглашения стороны вправе вносить в него изменения на основе взаимной договоренности. При наступлении условий, требующих изменения Соглашения, заинтересованная сторона направляет другой стороне письменное уведомление о начале ведения переговоров в соответствии с трудовым законодательством и Соглашением.</w:t>
      </w:r>
    </w:p>
    <w:p w:rsidR="000C0D9F" w:rsidRPr="00325F6A" w:rsidRDefault="000C0D9F" w:rsidP="00916290">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lastRenderedPageBreak/>
        <w:t>Принятые сторонами изменения к Соглашению оформляются дополнительным соглашением, которое является неотъемлемой частью Соглашения</w:t>
      </w:r>
      <w:r w:rsidR="00F97FD4" w:rsidRPr="00325F6A">
        <w:rPr>
          <w:rFonts w:ascii="Times New Roman" w:hAnsi="Times New Roman"/>
          <w:sz w:val="28"/>
          <w:szCs w:val="28"/>
        </w:rPr>
        <w:t xml:space="preserve"> и доводятся до сведения работодателей, профсоюзных организаций и работников организаций</w:t>
      </w:r>
      <w:r w:rsidRPr="00325F6A">
        <w:rPr>
          <w:rFonts w:ascii="Times New Roman" w:hAnsi="Times New Roman"/>
          <w:sz w:val="28"/>
          <w:szCs w:val="28"/>
        </w:rPr>
        <w:t>.</w:t>
      </w:r>
    </w:p>
    <w:p w:rsidR="000C0D9F" w:rsidRPr="00325F6A" w:rsidRDefault="000C0D9F" w:rsidP="00916290">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1.5. Стороны не вправе в течение срока действия Соглашения в одностороннем порядке прекратить выполнение принятых на себя обязательств.</w:t>
      </w:r>
    </w:p>
    <w:p w:rsidR="000C0D9F" w:rsidRPr="00325F6A" w:rsidRDefault="000C0D9F" w:rsidP="00916290">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В случае реорганизации сторон Соглашения права и обязательства сторон по выполнению Соглашения переходят к их правопреемникам и сохраняются до окончания срока его действия.</w:t>
      </w:r>
    </w:p>
    <w:p w:rsidR="000C0D9F" w:rsidRPr="00325F6A" w:rsidRDefault="000C0D9F" w:rsidP="00916290">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1.6. Соглашение вступает в силу с</w:t>
      </w:r>
      <w:r w:rsidR="00E4611D">
        <w:rPr>
          <w:rFonts w:ascii="Times New Roman" w:hAnsi="Times New Roman"/>
          <w:sz w:val="28"/>
          <w:szCs w:val="28"/>
        </w:rPr>
        <w:t>о</w:t>
      </w:r>
      <w:r w:rsidRPr="00325F6A">
        <w:rPr>
          <w:rFonts w:ascii="Times New Roman" w:hAnsi="Times New Roman"/>
          <w:sz w:val="28"/>
          <w:szCs w:val="28"/>
        </w:rPr>
        <w:t xml:space="preserve"> </w:t>
      </w:r>
      <w:r w:rsidR="00F97FD4" w:rsidRPr="00325F6A">
        <w:rPr>
          <w:rFonts w:ascii="Times New Roman" w:hAnsi="Times New Roman"/>
          <w:sz w:val="28"/>
          <w:szCs w:val="28"/>
        </w:rPr>
        <w:t>0</w:t>
      </w:r>
      <w:r w:rsidR="00E4611D">
        <w:rPr>
          <w:rFonts w:ascii="Times New Roman" w:hAnsi="Times New Roman"/>
          <w:sz w:val="28"/>
          <w:szCs w:val="28"/>
        </w:rPr>
        <w:t>2</w:t>
      </w:r>
      <w:r w:rsidR="00F97FD4" w:rsidRPr="00325F6A">
        <w:rPr>
          <w:rFonts w:ascii="Times New Roman" w:hAnsi="Times New Roman"/>
          <w:sz w:val="28"/>
          <w:szCs w:val="28"/>
        </w:rPr>
        <w:t xml:space="preserve"> апреля</w:t>
      </w:r>
      <w:r w:rsidR="00E62F2B" w:rsidRPr="00325F6A">
        <w:rPr>
          <w:rFonts w:ascii="Times New Roman" w:hAnsi="Times New Roman"/>
          <w:sz w:val="28"/>
          <w:szCs w:val="28"/>
        </w:rPr>
        <w:t xml:space="preserve"> 2025</w:t>
      </w:r>
      <w:r w:rsidR="00F97FD4" w:rsidRPr="00325F6A">
        <w:rPr>
          <w:rFonts w:ascii="Times New Roman" w:hAnsi="Times New Roman"/>
          <w:sz w:val="28"/>
          <w:szCs w:val="28"/>
        </w:rPr>
        <w:t xml:space="preserve"> года</w:t>
      </w:r>
      <w:r w:rsidRPr="00325F6A">
        <w:rPr>
          <w:rFonts w:ascii="Times New Roman" w:hAnsi="Times New Roman"/>
          <w:sz w:val="28"/>
          <w:szCs w:val="28"/>
        </w:rPr>
        <w:t xml:space="preserve"> и действует по</w:t>
      </w:r>
      <w:r w:rsidR="00F97FD4" w:rsidRPr="00325F6A">
        <w:rPr>
          <w:rFonts w:ascii="Times New Roman" w:hAnsi="Times New Roman"/>
          <w:sz w:val="28"/>
          <w:szCs w:val="28"/>
        </w:rPr>
        <w:t xml:space="preserve"> 0</w:t>
      </w:r>
      <w:r w:rsidR="00E4611D">
        <w:rPr>
          <w:rFonts w:ascii="Times New Roman" w:hAnsi="Times New Roman"/>
          <w:sz w:val="28"/>
          <w:szCs w:val="28"/>
        </w:rPr>
        <w:t>2</w:t>
      </w:r>
      <w:r w:rsidRPr="00325F6A">
        <w:rPr>
          <w:rFonts w:ascii="Times New Roman" w:hAnsi="Times New Roman"/>
          <w:sz w:val="28"/>
          <w:szCs w:val="28"/>
        </w:rPr>
        <w:t xml:space="preserve"> </w:t>
      </w:r>
      <w:r w:rsidR="00F97FD4" w:rsidRPr="00325F6A">
        <w:rPr>
          <w:rFonts w:ascii="Times New Roman" w:hAnsi="Times New Roman"/>
          <w:sz w:val="28"/>
          <w:szCs w:val="28"/>
        </w:rPr>
        <w:t>апреля</w:t>
      </w:r>
      <w:r w:rsidR="00E62F2B" w:rsidRPr="00325F6A">
        <w:rPr>
          <w:rFonts w:ascii="Times New Roman" w:hAnsi="Times New Roman"/>
          <w:sz w:val="28"/>
          <w:szCs w:val="28"/>
        </w:rPr>
        <w:t xml:space="preserve"> 2028</w:t>
      </w:r>
      <w:r w:rsidRPr="00325F6A">
        <w:rPr>
          <w:rFonts w:ascii="Times New Roman" w:hAnsi="Times New Roman"/>
          <w:sz w:val="28"/>
          <w:szCs w:val="28"/>
        </w:rPr>
        <w:t xml:space="preserve"> года.</w:t>
      </w:r>
    </w:p>
    <w:p w:rsidR="000C0D9F" w:rsidRPr="00325F6A" w:rsidRDefault="000C0D9F" w:rsidP="00916290">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Коллективные переговоры по разработке и заключению нового Соглашения должны быть начаты не позднее </w:t>
      </w:r>
      <w:r w:rsidR="00F97FD4" w:rsidRPr="00325F6A">
        <w:rPr>
          <w:rFonts w:ascii="Times New Roman" w:hAnsi="Times New Roman"/>
          <w:sz w:val="28"/>
          <w:szCs w:val="28"/>
        </w:rPr>
        <w:t>0</w:t>
      </w:r>
      <w:r w:rsidRPr="00325F6A">
        <w:rPr>
          <w:rFonts w:ascii="Times New Roman" w:hAnsi="Times New Roman"/>
          <w:sz w:val="28"/>
          <w:szCs w:val="28"/>
        </w:rPr>
        <w:t>1</w:t>
      </w:r>
      <w:r w:rsidR="00F97FD4" w:rsidRPr="00325F6A">
        <w:rPr>
          <w:rFonts w:ascii="Times New Roman" w:hAnsi="Times New Roman"/>
          <w:sz w:val="28"/>
          <w:szCs w:val="28"/>
        </w:rPr>
        <w:t xml:space="preserve"> февраля</w:t>
      </w:r>
      <w:r w:rsidRPr="00325F6A">
        <w:rPr>
          <w:rFonts w:ascii="Times New Roman" w:hAnsi="Times New Roman"/>
          <w:sz w:val="28"/>
          <w:szCs w:val="28"/>
        </w:rPr>
        <w:t xml:space="preserve"> 202</w:t>
      </w:r>
      <w:r w:rsidR="00E62F2B" w:rsidRPr="00325F6A">
        <w:rPr>
          <w:rFonts w:ascii="Times New Roman" w:hAnsi="Times New Roman"/>
          <w:sz w:val="28"/>
          <w:szCs w:val="28"/>
        </w:rPr>
        <w:t>8</w:t>
      </w:r>
      <w:r w:rsidRPr="00325F6A">
        <w:rPr>
          <w:rFonts w:ascii="Times New Roman" w:hAnsi="Times New Roman"/>
          <w:sz w:val="28"/>
          <w:szCs w:val="28"/>
        </w:rPr>
        <w:t xml:space="preserve"> года.</w:t>
      </w:r>
    </w:p>
    <w:p w:rsidR="00E4611D" w:rsidRDefault="000C0D9F" w:rsidP="005B313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1.7. После уведомительной регистрации Соглашения в установленном законодательством Российской Федерации порядке Министерство </w:t>
      </w:r>
      <w:r w:rsidR="00F5249F" w:rsidRPr="00325F6A">
        <w:rPr>
          <w:rFonts w:ascii="Times New Roman" w:hAnsi="Times New Roman"/>
          <w:sz w:val="28"/>
          <w:szCs w:val="28"/>
        </w:rPr>
        <w:t>образования</w:t>
      </w:r>
      <w:r w:rsidRPr="00325F6A">
        <w:rPr>
          <w:rFonts w:ascii="Times New Roman" w:hAnsi="Times New Roman"/>
          <w:sz w:val="28"/>
          <w:szCs w:val="28"/>
        </w:rPr>
        <w:t xml:space="preserve"> доводит текст Соглашения и изменения к нему до организаций, в отношении которых оно осуществляет функции и полномочия учредителя, до органов </w:t>
      </w:r>
      <w:r w:rsidR="00F5249F" w:rsidRPr="00325F6A">
        <w:rPr>
          <w:rFonts w:ascii="Times New Roman" w:hAnsi="Times New Roman"/>
          <w:sz w:val="28"/>
          <w:szCs w:val="28"/>
        </w:rPr>
        <w:t>местного самоуправления</w:t>
      </w:r>
      <w:r w:rsidRPr="00325F6A">
        <w:rPr>
          <w:rFonts w:ascii="Times New Roman" w:hAnsi="Times New Roman"/>
          <w:sz w:val="28"/>
          <w:szCs w:val="28"/>
        </w:rPr>
        <w:t xml:space="preserve">, осуществляющих управление в сфере образования, Профсоюз - до </w:t>
      </w:r>
      <w:r w:rsidR="00F5249F" w:rsidRPr="00325F6A">
        <w:rPr>
          <w:rFonts w:ascii="Times New Roman" w:hAnsi="Times New Roman"/>
          <w:sz w:val="28"/>
          <w:szCs w:val="28"/>
        </w:rPr>
        <w:t>территориальных</w:t>
      </w:r>
      <w:r w:rsidRPr="00325F6A">
        <w:rPr>
          <w:rFonts w:ascii="Times New Roman" w:hAnsi="Times New Roman"/>
          <w:sz w:val="28"/>
          <w:szCs w:val="28"/>
        </w:rPr>
        <w:t xml:space="preserve"> </w:t>
      </w:r>
      <w:r w:rsidR="00E4611D">
        <w:rPr>
          <w:rFonts w:ascii="Times New Roman" w:hAnsi="Times New Roman"/>
          <w:sz w:val="28"/>
          <w:szCs w:val="28"/>
        </w:rPr>
        <w:t xml:space="preserve">и первичных </w:t>
      </w:r>
      <w:r w:rsidR="00F5249F" w:rsidRPr="00325F6A">
        <w:rPr>
          <w:rFonts w:ascii="Times New Roman" w:hAnsi="Times New Roman"/>
          <w:sz w:val="28"/>
          <w:szCs w:val="28"/>
        </w:rPr>
        <w:t>профсоюзных организаций</w:t>
      </w:r>
      <w:r w:rsidR="00E4611D">
        <w:rPr>
          <w:rFonts w:ascii="Times New Roman" w:hAnsi="Times New Roman"/>
          <w:sz w:val="28"/>
          <w:szCs w:val="28"/>
        </w:rPr>
        <w:t>.</w:t>
      </w:r>
    </w:p>
    <w:p w:rsidR="000C0D9F" w:rsidRPr="00325F6A" w:rsidRDefault="000C0D9F" w:rsidP="005B313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Текст Соглашения (изменения к нему) в двухнедельный срок после его уве</w:t>
      </w:r>
      <w:r w:rsidR="00F97FD4" w:rsidRPr="00325F6A">
        <w:rPr>
          <w:rFonts w:ascii="Times New Roman" w:hAnsi="Times New Roman"/>
          <w:sz w:val="28"/>
          <w:szCs w:val="28"/>
        </w:rPr>
        <w:t>домительной регистрации размещаю</w:t>
      </w:r>
      <w:r w:rsidRPr="00325F6A">
        <w:rPr>
          <w:rFonts w:ascii="Times New Roman" w:hAnsi="Times New Roman"/>
          <w:sz w:val="28"/>
          <w:szCs w:val="28"/>
        </w:rPr>
        <w:t xml:space="preserve">тся на официальных сайтах Министерства </w:t>
      </w:r>
      <w:r w:rsidR="00F5249F" w:rsidRPr="00325F6A">
        <w:rPr>
          <w:rFonts w:ascii="Times New Roman" w:hAnsi="Times New Roman"/>
          <w:sz w:val="28"/>
          <w:szCs w:val="28"/>
        </w:rPr>
        <w:t>образования</w:t>
      </w:r>
      <w:r w:rsidRPr="00325F6A">
        <w:rPr>
          <w:rFonts w:ascii="Times New Roman" w:hAnsi="Times New Roman"/>
          <w:sz w:val="28"/>
          <w:szCs w:val="28"/>
        </w:rPr>
        <w:t xml:space="preserve"> и Профсоюза и </w:t>
      </w:r>
      <w:r w:rsidR="00EE6829" w:rsidRPr="00325F6A">
        <w:rPr>
          <w:rFonts w:ascii="Times New Roman" w:hAnsi="Times New Roman"/>
          <w:sz w:val="28"/>
          <w:szCs w:val="28"/>
        </w:rPr>
        <w:t xml:space="preserve">тиражируется в виде брошюры для обеспечения образовательных организаций и органов управления образованием. </w:t>
      </w:r>
    </w:p>
    <w:p w:rsidR="005B313D" w:rsidRPr="00325F6A" w:rsidRDefault="005B313D" w:rsidP="005B313D">
      <w:pPr>
        <w:widowControl w:val="0"/>
        <w:autoSpaceDE w:val="0"/>
        <w:autoSpaceDN w:val="0"/>
        <w:adjustRightInd w:val="0"/>
        <w:spacing w:after="0" w:line="240" w:lineRule="auto"/>
        <w:jc w:val="both"/>
        <w:rPr>
          <w:rFonts w:ascii="Times New Roman" w:hAnsi="Times New Roman"/>
          <w:sz w:val="28"/>
          <w:szCs w:val="28"/>
        </w:rPr>
      </w:pPr>
    </w:p>
    <w:p w:rsidR="000C0D9F" w:rsidRPr="00325F6A" w:rsidRDefault="000C0D9F" w:rsidP="0058641E">
      <w:pPr>
        <w:widowControl w:val="0"/>
        <w:autoSpaceDE w:val="0"/>
        <w:autoSpaceDN w:val="0"/>
        <w:adjustRightInd w:val="0"/>
        <w:spacing w:after="0" w:line="240" w:lineRule="auto"/>
        <w:jc w:val="center"/>
        <w:rPr>
          <w:rFonts w:ascii="Times New Roman" w:hAnsi="Times New Roman"/>
          <w:sz w:val="28"/>
          <w:szCs w:val="28"/>
        </w:rPr>
      </w:pPr>
      <w:r w:rsidRPr="00325F6A">
        <w:rPr>
          <w:rFonts w:ascii="Times New Roman" w:hAnsi="Times New Roman"/>
          <w:b/>
          <w:bCs/>
          <w:sz w:val="28"/>
          <w:szCs w:val="28"/>
        </w:rPr>
        <w:t>II. Обязательства представителей сторон Соглашения</w:t>
      </w:r>
    </w:p>
    <w:p w:rsidR="000C0D9F" w:rsidRPr="00325F6A" w:rsidRDefault="000C0D9F" w:rsidP="0058641E">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2.1. Руководствуясь основными принципами социального партнерства, осознавая ответственность за функционирование и развитие организаций, необходимость улучшения положения их работников, Министерство </w:t>
      </w:r>
      <w:r w:rsidR="004134F0" w:rsidRPr="00325F6A">
        <w:rPr>
          <w:rFonts w:ascii="Times New Roman" w:hAnsi="Times New Roman"/>
          <w:sz w:val="28"/>
          <w:szCs w:val="28"/>
        </w:rPr>
        <w:t>образования</w:t>
      </w:r>
      <w:r w:rsidRPr="00325F6A">
        <w:rPr>
          <w:rFonts w:ascii="Times New Roman" w:hAnsi="Times New Roman"/>
          <w:sz w:val="28"/>
          <w:szCs w:val="28"/>
        </w:rPr>
        <w:t xml:space="preserve"> и Профсоюз договорились;</w:t>
      </w:r>
    </w:p>
    <w:p w:rsidR="000C0D9F" w:rsidRPr="00325F6A" w:rsidRDefault="000C0D9F" w:rsidP="005B313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2.1.1. Способствовать повышению качества образования в </w:t>
      </w:r>
      <w:r w:rsidR="004134F0" w:rsidRPr="00325F6A">
        <w:rPr>
          <w:rFonts w:ascii="Times New Roman" w:hAnsi="Times New Roman"/>
          <w:sz w:val="28"/>
          <w:szCs w:val="28"/>
        </w:rPr>
        <w:t>Забайкальском крае</w:t>
      </w:r>
      <w:r w:rsidRPr="00325F6A">
        <w:rPr>
          <w:rFonts w:ascii="Times New Roman" w:hAnsi="Times New Roman"/>
          <w:sz w:val="28"/>
          <w:szCs w:val="28"/>
        </w:rPr>
        <w:t>, результативности деятельности образовательных организаций, конкурентоспособности работников на рынке труда при реализации нац</w:t>
      </w:r>
      <w:r w:rsidR="00F97FD4" w:rsidRPr="00325F6A">
        <w:rPr>
          <w:rFonts w:ascii="Times New Roman" w:hAnsi="Times New Roman"/>
          <w:sz w:val="28"/>
          <w:szCs w:val="28"/>
        </w:rPr>
        <w:t>ионального проекта «</w:t>
      </w:r>
      <w:r w:rsidR="001A426C" w:rsidRPr="00325F6A">
        <w:rPr>
          <w:rFonts w:ascii="Times New Roman" w:hAnsi="Times New Roman"/>
          <w:sz w:val="28"/>
          <w:szCs w:val="28"/>
        </w:rPr>
        <w:t>Молодежь и дети</w:t>
      </w:r>
      <w:r w:rsidR="00F97FD4" w:rsidRPr="00325F6A">
        <w:rPr>
          <w:rFonts w:ascii="Times New Roman" w:hAnsi="Times New Roman"/>
          <w:sz w:val="28"/>
          <w:szCs w:val="28"/>
        </w:rPr>
        <w:t>»</w:t>
      </w:r>
      <w:r w:rsidRPr="00325F6A">
        <w:rPr>
          <w:rFonts w:ascii="Times New Roman" w:hAnsi="Times New Roman"/>
          <w:sz w:val="28"/>
          <w:szCs w:val="28"/>
        </w:rPr>
        <w:t xml:space="preserve">, государственной </w:t>
      </w:r>
      <w:r w:rsidR="00F97FD4" w:rsidRPr="00325F6A">
        <w:rPr>
          <w:rFonts w:ascii="Times New Roman" w:hAnsi="Times New Roman"/>
          <w:sz w:val="28"/>
          <w:szCs w:val="28"/>
        </w:rPr>
        <w:t>программы Российской Федерации «</w:t>
      </w:r>
      <w:r w:rsidR="001A426C">
        <w:rPr>
          <w:rFonts w:ascii="Times New Roman" w:hAnsi="Times New Roman"/>
          <w:sz w:val="28"/>
          <w:szCs w:val="28"/>
        </w:rPr>
        <w:t>Развитие образования</w:t>
      </w:r>
      <w:r w:rsidR="00F97FD4" w:rsidRPr="00325F6A">
        <w:rPr>
          <w:rFonts w:ascii="Times New Roman" w:hAnsi="Times New Roman"/>
          <w:sz w:val="28"/>
          <w:szCs w:val="28"/>
        </w:rPr>
        <w:t>»</w:t>
      </w:r>
      <w:r w:rsidR="004134F0" w:rsidRPr="00325F6A">
        <w:rPr>
          <w:rFonts w:ascii="Times New Roman" w:hAnsi="Times New Roman"/>
          <w:sz w:val="28"/>
          <w:szCs w:val="28"/>
        </w:rPr>
        <w:t>,</w:t>
      </w:r>
      <w:r w:rsidRPr="00325F6A">
        <w:rPr>
          <w:rFonts w:ascii="Times New Roman" w:hAnsi="Times New Roman"/>
          <w:sz w:val="28"/>
          <w:szCs w:val="28"/>
        </w:rPr>
        <w:t xml:space="preserve"> </w:t>
      </w:r>
      <w:r w:rsidR="00A95DC1" w:rsidRPr="00325F6A">
        <w:rPr>
          <w:rFonts w:ascii="Times New Roman" w:hAnsi="Times New Roman"/>
          <w:sz w:val="28"/>
          <w:szCs w:val="28"/>
        </w:rPr>
        <w:t>Прогноза долгосрочного социально-экономического развития Российской Федерации на период до 2030 года</w:t>
      </w:r>
      <w:r w:rsidR="00335B3C">
        <w:rPr>
          <w:rFonts w:ascii="Times New Roman" w:hAnsi="Times New Roman"/>
          <w:sz w:val="28"/>
          <w:szCs w:val="28"/>
        </w:rPr>
        <w:t>,</w:t>
      </w:r>
      <w:r w:rsidR="00A95DC1" w:rsidRPr="00325F6A">
        <w:rPr>
          <w:rFonts w:ascii="Times New Roman" w:hAnsi="Times New Roman"/>
          <w:sz w:val="28"/>
          <w:szCs w:val="28"/>
        </w:rPr>
        <w:t xml:space="preserve"> </w:t>
      </w:r>
      <w:r w:rsidRPr="00325F6A">
        <w:rPr>
          <w:rFonts w:ascii="Times New Roman" w:hAnsi="Times New Roman"/>
          <w:sz w:val="28"/>
          <w:szCs w:val="28"/>
        </w:rPr>
        <w:t xml:space="preserve">иных документов стратегического планирования на федеральном </w:t>
      </w:r>
      <w:r w:rsidR="004134F0" w:rsidRPr="00325F6A">
        <w:rPr>
          <w:rFonts w:ascii="Times New Roman" w:hAnsi="Times New Roman"/>
          <w:sz w:val="28"/>
          <w:szCs w:val="28"/>
        </w:rPr>
        <w:t>и краевом уровнях</w:t>
      </w:r>
      <w:r w:rsidRPr="00325F6A">
        <w:rPr>
          <w:rFonts w:ascii="Times New Roman" w:hAnsi="Times New Roman"/>
          <w:sz w:val="28"/>
          <w:szCs w:val="28"/>
        </w:rPr>
        <w:t>, на уровне муниципальных образований, а также мероприятий программ и проектов в сфере образования.</w:t>
      </w:r>
    </w:p>
    <w:p w:rsidR="000C0D9F" w:rsidRPr="00325F6A" w:rsidRDefault="000C0D9F" w:rsidP="005B313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2.1.2. Участвовать в постоянно действующих органах социального партнерства.</w:t>
      </w:r>
    </w:p>
    <w:p w:rsidR="005B313D" w:rsidRPr="00325F6A" w:rsidRDefault="005B313D" w:rsidP="005B313D">
      <w:pPr>
        <w:pStyle w:val="a7"/>
        <w:spacing w:before="0" w:beforeAutospacing="0" w:after="0"/>
        <w:contextualSpacing/>
        <w:jc w:val="both"/>
        <w:rPr>
          <w:sz w:val="28"/>
          <w:szCs w:val="28"/>
        </w:rPr>
      </w:pPr>
      <w:r w:rsidRPr="00325F6A">
        <w:rPr>
          <w:sz w:val="28"/>
          <w:szCs w:val="28"/>
        </w:rPr>
        <w:lastRenderedPageBreak/>
        <w:t>2.1.3. Принимать участие в организации, подготовке и проведении конкурсов профессионального мастерства.</w:t>
      </w:r>
    </w:p>
    <w:p w:rsidR="000C0D9F" w:rsidRPr="00325F6A" w:rsidRDefault="000C0D9F" w:rsidP="005B313D">
      <w:pPr>
        <w:widowControl w:val="0"/>
        <w:autoSpaceDE w:val="0"/>
        <w:autoSpaceDN w:val="0"/>
        <w:adjustRightInd w:val="0"/>
        <w:spacing w:after="0" w:line="240" w:lineRule="auto"/>
        <w:jc w:val="both"/>
        <w:rPr>
          <w:rFonts w:ascii="Times New Roman" w:hAnsi="Times New Roman"/>
          <w:b/>
          <w:sz w:val="28"/>
          <w:szCs w:val="28"/>
        </w:rPr>
      </w:pPr>
      <w:r w:rsidRPr="00325F6A">
        <w:rPr>
          <w:rFonts w:ascii="Times New Roman" w:hAnsi="Times New Roman"/>
          <w:b/>
          <w:sz w:val="28"/>
          <w:szCs w:val="28"/>
        </w:rPr>
        <w:t xml:space="preserve">2.2. Министерство </w:t>
      </w:r>
      <w:r w:rsidR="000064A4" w:rsidRPr="00325F6A">
        <w:rPr>
          <w:rFonts w:ascii="Times New Roman" w:hAnsi="Times New Roman"/>
          <w:b/>
          <w:sz w:val="28"/>
          <w:szCs w:val="28"/>
        </w:rPr>
        <w:t>образования</w:t>
      </w:r>
      <w:r w:rsidRPr="00325F6A">
        <w:rPr>
          <w:rFonts w:ascii="Times New Roman" w:hAnsi="Times New Roman"/>
          <w:b/>
          <w:sz w:val="28"/>
          <w:szCs w:val="28"/>
        </w:rPr>
        <w:t>:</w:t>
      </w:r>
    </w:p>
    <w:p w:rsidR="00D95454" w:rsidRPr="00325F6A" w:rsidRDefault="000C0D9F" w:rsidP="00D9545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2.2.1. Осуществляет полное и своевременное финансовое обеспечение деятельности организаций</w:t>
      </w:r>
      <w:r w:rsidR="00D95454" w:rsidRPr="00325F6A">
        <w:rPr>
          <w:rFonts w:ascii="Times New Roman" w:hAnsi="Times New Roman"/>
          <w:sz w:val="28"/>
          <w:szCs w:val="28"/>
        </w:rPr>
        <w:t xml:space="preserve"> в </w:t>
      </w:r>
      <w:r w:rsidR="00D95454" w:rsidRPr="00F87467">
        <w:rPr>
          <w:rFonts w:ascii="Times New Roman" w:hAnsi="Times New Roman"/>
          <w:sz w:val="28"/>
          <w:szCs w:val="28"/>
        </w:rPr>
        <w:t>пределах</w:t>
      </w:r>
      <w:r w:rsidR="00D95454" w:rsidRPr="00F87467">
        <w:rPr>
          <w:rStyle w:val="ac"/>
          <w:rFonts w:ascii="Times New Roman" w:hAnsi="Times New Roman"/>
          <w:i w:val="0"/>
          <w:iCs/>
          <w:sz w:val="28"/>
          <w:szCs w:val="28"/>
          <w:shd w:val="clear" w:color="auto" w:fill="FFFABB"/>
        </w:rPr>
        <w:t xml:space="preserve"> средств,</w:t>
      </w:r>
      <w:r w:rsidR="00D95454" w:rsidRPr="00325F6A">
        <w:rPr>
          <w:rFonts w:ascii="Times New Roman" w:hAnsi="Times New Roman"/>
          <w:sz w:val="28"/>
          <w:szCs w:val="28"/>
          <w:shd w:val="clear" w:color="auto" w:fill="FFFFFF"/>
        </w:rPr>
        <w:t xml:space="preserve"> предусмотренных в бюджете Забайкальского края.</w:t>
      </w:r>
    </w:p>
    <w:p w:rsidR="000C0D9F" w:rsidRPr="00325F6A" w:rsidRDefault="000C0D9F" w:rsidP="005B313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2.2.2. Информирует Профсоюз о действующих и (или) готовящихся к принятию федеральных и иных программах в сфере образования, затрагивающих социально-трудовые права работников, организует совместно с Профсоюзом консультации о возможных прогнозируемых социально-экономических последствиях реализации указанных программ.</w:t>
      </w:r>
    </w:p>
    <w:p w:rsidR="000C0D9F" w:rsidRPr="00325F6A" w:rsidRDefault="000C0D9F" w:rsidP="005B313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2.2.3. Обеспечивает участие представителей Профсоюза в составе аттестационной комиссии Министерства </w:t>
      </w:r>
      <w:r w:rsidR="000064A4" w:rsidRPr="00325F6A">
        <w:rPr>
          <w:rFonts w:ascii="Times New Roman" w:hAnsi="Times New Roman"/>
          <w:sz w:val="28"/>
          <w:szCs w:val="28"/>
        </w:rPr>
        <w:t>образования</w:t>
      </w:r>
      <w:r w:rsidRPr="00325F6A">
        <w:rPr>
          <w:rFonts w:ascii="Times New Roman" w:hAnsi="Times New Roman"/>
          <w:sz w:val="28"/>
          <w:szCs w:val="28"/>
        </w:rPr>
        <w:t xml:space="preserve"> для аттестации педагогических работников организаций, осуществляющих образовательную деятельность</w:t>
      </w:r>
      <w:r w:rsidR="000379E3" w:rsidRPr="00325F6A">
        <w:rPr>
          <w:rFonts w:ascii="Times New Roman" w:hAnsi="Times New Roman"/>
          <w:sz w:val="28"/>
          <w:szCs w:val="28"/>
        </w:rPr>
        <w:t xml:space="preserve"> в Забайкальском крае</w:t>
      </w:r>
      <w:r w:rsidR="005107DA" w:rsidRPr="00325F6A">
        <w:rPr>
          <w:rFonts w:ascii="Times New Roman" w:hAnsi="Times New Roman"/>
          <w:sz w:val="28"/>
          <w:szCs w:val="28"/>
        </w:rPr>
        <w:t>.</w:t>
      </w:r>
    </w:p>
    <w:p w:rsidR="000C0D9F" w:rsidRPr="00325F6A" w:rsidRDefault="000C0D9F" w:rsidP="005B313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2.2.4. Предоставляет Профсоюзу по его запросам информацию о численности и составе работников образовательных организаций сферы образования, системах оплаты труда, размерах средней заработной платы по категориям персонала, а также по иным показателям, связанным с оплатой труда работников, об объеме задолженности по выплате заработной платы</w:t>
      </w:r>
      <w:r w:rsidR="000677D9" w:rsidRPr="00325F6A">
        <w:rPr>
          <w:rFonts w:ascii="Times New Roman" w:hAnsi="Times New Roman"/>
          <w:sz w:val="28"/>
          <w:szCs w:val="28"/>
        </w:rPr>
        <w:t xml:space="preserve"> (при наличии)</w:t>
      </w:r>
      <w:r w:rsidRPr="00325F6A">
        <w:rPr>
          <w:rFonts w:ascii="Times New Roman" w:hAnsi="Times New Roman"/>
          <w:sz w:val="28"/>
          <w:szCs w:val="28"/>
        </w:rPr>
        <w:t>, показателях по условиям и охране труда, планировании и проведении мероприятий по массовому сокращению численности (штатов) работников, о принятых государственными органами решениях по финансовому обеспечению отдельных направлений в сфере деятельности и другую необходимую информацию по социально-трудовым вопросам.</w:t>
      </w:r>
    </w:p>
    <w:p w:rsidR="000C0D9F" w:rsidRPr="00325F6A" w:rsidRDefault="000C0D9F" w:rsidP="005B313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2.2.5. Обеспечивает возмож</w:t>
      </w:r>
      <w:r w:rsidR="000064A4" w:rsidRPr="00325F6A">
        <w:rPr>
          <w:rFonts w:ascii="Times New Roman" w:hAnsi="Times New Roman"/>
          <w:sz w:val="28"/>
          <w:szCs w:val="28"/>
        </w:rPr>
        <w:t xml:space="preserve">ность представителям Профсоюза </w:t>
      </w:r>
      <w:r w:rsidRPr="00325F6A">
        <w:rPr>
          <w:rFonts w:ascii="Times New Roman" w:hAnsi="Times New Roman"/>
          <w:sz w:val="28"/>
          <w:szCs w:val="28"/>
        </w:rPr>
        <w:t>при</w:t>
      </w:r>
      <w:r w:rsidR="000064A4" w:rsidRPr="00325F6A">
        <w:rPr>
          <w:rFonts w:ascii="Times New Roman" w:hAnsi="Times New Roman"/>
          <w:sz w:val="28"/>
          <w:szCs w:val="28"/>
        </w:rPr>
        <w:t>нимать участие в работе коллегии</w:t>
      </w:r>
      <w:r w:rsidRPr="00325F6A">
        <w:rPr>
          <w:rFonts w:ascii="Times New Roman" w:hAnsi="Times New Roman"/>
          <w:sz w:val="28"/>
          <w:szCs w:val="28"/>
        </w:rPr>
        <w:t xml:space="preserve">, межведомственных комиссий, в составе рабочих групп по разработке программ в сфере образования, </w:t>
      </w:r>
      <w:r w:rsidR="000064A4" w:rsidRPr="00325F6A">
        <w:rPr>
          <w:rFonts w:ascii="Times New Roman" w:hAnsi="Times New Roman"/>
          <w:sz w:val="28"/>
          <w:szCs w:val="28"/>
        </w:rPr>
        <w:t xml:space="preserve">в представлении к награждению </w:t>
      </w:r>
      <w:r w:rsidR="005765D4" w:rsidRPr="00325F6A">
        <w:rPr>
          <w:rFonts w:ascii="Times New Roman" w:hAnsi="Times New Roman"/>
          <w:sz w:val="28"/>
          <w:szCs w:val="28"/>
        </w:rPr>
        <w:t xml:space="preserve">отраслевыми и государственными наградами, </w:t>
      </w:r>
      <w:r w:rsidRPr="00325F6A">
        <w:rPr>
          <w:rFonts w:ascii="Times New Roman" w:hAnsi="Times New Roman"/>
          <w:sz w:val="28"/>
          <w:szCs w:val="28"/>
        </w:rPr>
        <w:t>в совещаниях и других мероприятиях.</w:t>
      </w:r>
    </w:p>
    <w:p w:rsidR="000C0D9F" w:rsidRPr="00325F6A" w:rsidRDefault="000C0D9F" w:rsidP="005B313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2.2.6. Направляет в Профсоюз для согласования проекты нормативных правовых актов, разъяснений и рекомендаций, в том числе методических рекомендаций, примерных положений, затрагивающих социально-трудовые, экономические права и профессиональные интересы работников и обучающихся, прежде всего в области оплаты труда, аттестации педагогических работников, социально-трудовых гарантий и стипендиального обеспечения, награждения ведомственными наградами, а также обеспечивает непосредственное участие представителей Профсоюза в их разработке.</w:t>
      </w:r>
    </w:p>
    <w:p w:rsidR="000C0D9F" w:rsidRPr="00325F6A" w:rsidRDefault="000C0D9F" w:rsidP="005B313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2.2.7. Считает неправомерным уклонение работодателей образовательных организаций от участия в коллективных переговорах с соответствующим легитимным выборным органом первичной профсоюзной организации, от предоставления информации, необходимой для их ведения и заключения </w:t>
      </w:r>
      <w:r w:rsidRPr="00325F6A">
        <w:rPr>
          <w:rFonts w:ascii="Times New Roman" w:hAnsi="Times New Roman"/>
          <w:sz w:val="28"/>
          <w:szCs w:val="28"/>
        </w:rPr>
        <w:lastRenderedPageBreak/>
        <w:t>коллективного договора на согласованных сторонами условиях, а также осуществления контроля за соблюдением коллективного договора, Соглашения.</w:t>
      </w:r>
    </w:p>
    <w:p w:rsidR="000C0D9F" w:rsidRPr="00325F6A" w:rsidRDefault="000C0D9F" w:rsidP="005B313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2.2.8. Обеспечивает реализацию </w:t>
      </w:r>
      <w:hyperlink r:id="rId8" w:history="1">
        <w:r w:rsidRPr="00325F6A">
          <w:rPr>
            <w:rFonts w:ascii="Times New Roman" w:hAnsi="Times New Roman"/>
            <w:sz w:val="28"/>
            <w:szCs w:val="28"/>
          </w:rPr>
          <w:t>статьи 353.1</w:t>
        </w:r>
      </w:hyperlink>
      <w:r w:rsidRPr="00325F6A">
        <w:rPr>
          <w:rFonts w:ascii="Times New Roman" w:hAnsi="Times New Roman"/>
          <w:sz w:val="28"/>
          <w:szCs w:val="28"/>
        </w:rPr>
        <w:t xml:space="preserve"> Трудового кодекса Российской Федерации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и на условиях, определяемых законами Российской Федерации</w:t>
      </w:r>
      <w:r w:rsidR="005765D4" w:rsidRPr="00325F6A">
        <w:rPr>
          <w:rFonts w:ascii="Times New Roman" w:hAnsi="Times New Roman"/>
          <w:sz w:val="28"/>
          <w:szCs w:val="28"/>
        </w:rPr>
        <w:t xml:space="preserve"> и Забайкальского края</w:t>
      </w:r>
      <w:r w:rsidRPr="00325F6A">
        <w:rPr>
          <w:rFonts w:ascii="Times New Roman" w:hAnsi="Times New Roman"/>
          <w:sz w:val="28"/>
          <w:szCs w:val="28"/>
        </w:rPr>
        <w:t>.</w:t>
      </w:r>
    </w:p>
    <w:p w:rsidR="000C0D9F" w:rsidRPr="00325F6A" w:rsidRDefault="000C0D9F" w:rsidP="005B313D">
      <w:pPr>
        <w:widowControl w:val="0"/>
        <w:autoSpaceDE w:val="0"/>
        <w:autoSpaceDN w:val="0"/>
        <w:adjustRightInd w:val="0"/>
        <w:spacing w:after="0" w:line="240" w:lineRule="auto"/>
        <w:jc w:val="both"/>
        <w:rPr>
          <w:rFonts w:ascii="Times New Roman" w:hAnsi="Times New Roman"/>
          <w:b/>
          <w:sz w:val="28"/>
          <w:szCs w:val="28"/>
        </w:rPr>
      </w:pPr>
      <w:r w:rsidRPr="00325F6A">
        <w:rPr>
          <w:rFonts w:ascii="Times New Roman" w:hAnsi="Times New Roman"/>
          <w:b/>
          <w:sz w:val="28"/>
          <w:szCs w:val="28"/>
        </w:rPr>
        <w:t>2.3. Профсоюз:</w:t>
      </w:r>
    </w:p>
    <w:p w:rsidR="000C0D9F" w:rsidRPr="00325F6A" w:rsidRDefault="000C0D9F" w:rsidP="005B313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2.3.1. Обеспечивает представительство и защиту социально-трудовых прав и профессиональных интересов работников образовательных организаций, в том числе при разработке и согласовании проектов нормативных правовых актов, разъяснений и рекомендаций, в том числе методических рекомендаций, примерных положений, затрагивающих социально-трудовые, экономические права и профессиональные интересы работников, социальные гарантии и стипендиальное обеспечение обучающихся.</w:t>
      </w:r>
    </w:p>
    <w:p w:rsidR="00DC6E26"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2.3.2. Оказывает помощь членам Профсоюза, первичным профсоюзным организациям, а также работникам, не являющимся членами Профсоюза, но уполномочившим выборный орган первичной профсоюзной организации на представление их интересов в соответствии с действующим законодательством Российской Федерации, </w:t>
      </w:r>
      <w:r w:rsidR="005765D4" w:rsidRPr="00325F6A">
        <w:rPr>
          <w:rFonts w:ascii="Times New Roman" w:hAnsi="Times New Roman"/>
          <w:sz w:val="28"/>
          <w:szCs w:val="28"/>
        </w:rPr>
        <w:t xml:space="preserve">Забайкальского края, </w:t>
      </w:r>
      <w:r w:rsidRPr="00325F6A">
        <w:rPr>
          <w:rFonts w:ascii="Times New Roman" w:hAnsi="Times New Roman"/>
          <w:sz w:val="28"/>
          <w:szCs w:val="28"/>
        </w:rPr>
        <w:t>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 в том числе в суде.</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2.3.3. Использует возможности переговорного процесса с целью учета интересов сторон и предотвращения социальной напряженности в коллективах образовательных организаций.</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2.3.4. Содействует предотвращению в организациях коллективных трудовых споров при выполнении работодателями обязательств, включенных в Соглашение и коллективные договоры.</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2.3.5. Обращается в </w:t>
      </w:r>
      <w:r w:rsidR="005765D4" w:rsidRPr="00325F6A">
        <w:rPr>
          <w:rFonts w:ascii="Times New Roman" w:hAnsi="Times New Roman"/>
          <w:sz w:val="28"/>
          <w:szCs w:val="28"/>
        </w:rPr>
        <w:t>региональные</w:t>
      </w:r>
      <w:r w:rsidRPr="00325F6A">
        <w:rPr>
          <w:rFonts w:ascii="Times New Roman" w:hAnsi="Times New Roman"/>
          <w:sz w:val="28"/>
          <w:szCs w:val="28"/>
        </w:rPr>
        <w:t xml:space="preserve"> органы законодательной и исполнительной власти с предложениями о принятии законодательных и иных нормативных правовых актов по вопросам защиты экономических, социально-трудовых, профессиональных прав и интересов работников.</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2.3.6. Проводит экспертизу проектов </w:t>
      </w:r>
      <w:r w:rsidR="00DC6E26" w:rsidRPr="00325F6A">
        <w:rPr>
          <w:rFonts w:ascii="Times New Roman" w:hAnsi="Times New Roman"/>
          <w:sz w:val="28"/>
          <w:szCs w:val="28"/>
        </w:rPr>
        <w:t>краевых</w:t>
      </w:r>
      <w:r w:rsidRPr="00325F6A">
        <w:rPr>
          <w:rFonts w:ascii="Times New Roman" w:hAnsi="Times New Roman"/>
          <w:sz w:val="28"/>
          <w:szCs w:val="28"/>
        </w:rPr>
        <w:t xml:space="preserve"> законов и других нормативных правовых актов, разъяснений и рекомендаций, в том числе методических рекомендаций, примерных положений, затрагивающих права и интересы работников и обучающихся организаций, анализирует практику применения трудового законодательства, законодательства Российской Федерации </w:t>
      </w:r>
      <w:r w:rsidR="005765D4" w:rsidRPr="00325F6A">
        <w:rPr>
          <w:rFonts w:ascii="Times New Roman" w:hAnsi="Times New Roman"/>
          <w:sz w:val="28"/>
          <w:szCs w:val="28"/>
        </w:rPr>
        <w:t xml:space="preserve">и Забайкальского края </w:t>
      </w:r>
      <w:r w:rsidRPr="00325F6A">
        <w:rPr>
          <w:rFonts w:ascii="Times New Roman" w:hAnsi="Times New Roman"/>
          <w:sz w:val="28"/>
          <w:szCs w:val="28"/>
        </w:rPr>
        <w:t xml:space="preserve">в области образования, издает информационные бюллетени и разъяснения по вопросам, связанным с социально-трудовыми </w:t>
      </w:r>
      <w:r w:rsidRPr="00325F6A">
        <w:rPr>
          <w:rFonts w:ascii="Times New Roman" w:hAnsi="Times New Roman"/>
          <w:sz w:val="28"/>
          <w:szCs w:val="28"/>
        </w:rPr>
        <w:lastRenderedPageBreak/>
        <w:t xml:space="preserve">правами и интересами работников сферы образования, размещая их на сайте </w:t>
      </w:r>
      <w:r w:rsidR="005765D4" w:rsidRPr="00325F6A">
        <w:rPr>
          <w:rFonts w:ascii="Times New Roman" w:hAnsi="Times New Roman"/>
          <w:sz w:val="28"/>
          <w:szCs w:val="28"/>
        </w:rPr>
        <w:t>краевой организации</w:t>
      </w:r>
      <w:r w:rsidRPr="00325F6A">
        <w:rPr>
          <w:rFonts w:ascii="Times New Roman" w:hAnsi="Times New Roman"/>
          <w:sz w:val="28"/>
          <w:szCs w:val="28"/>
        </w:rPr>
        <w:t xml:space="preserve"> Профсоюза образования в сети Интернет по адресу http://www.</w:t>
      </w:r>
      <w:r w:rsidR="00E15F27" w:rsidRPr="00325F6A">
        <w:rPr>
          <w:rFonts w:ascii="Times New Roman" w:hAnsi="Times New Roman"/>
          <w:sz w:val="28"/>
          <w:szCs w:val="28"/>
          <w:lang w:val="en-US"/>
        </w:rPr>
        <w:t>zabprofobr</w:t>
      </w:r>
      <w:r w:rsidRPr="00325F6A">
        <w:rPr>
          <w:rFonts w:ascii="Times New Roman" w:hAnsi="Times New Roman"/>
          <w:sz w:val="28"/>
          <w:szCs w:val="28"/>
        </w:rPr>
        <w:t>.ru.</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2.3.7. Осуществляет контроль за соблюдением работодателями трудового законодательства, иных нормативных правовых актов, коллективных договоров, соглашений и локальных нормативных актов, содержащих нормы трудового права.</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2.3.8. Содействует в проведении специальной оценки условий труда работников</w:t>
      </w:r>
      <w:r w:rsidR="00E15F27" w:rsidRPr="00325F6A">
        <w:rPr>
          <w:rFonts w:ascii="Times New Roman" w:hAnsi="Times New Roman"/>
          <w:sz w:val="28"/>
          <w:szCs w:val="28"/>
        </w:rPr>
        <w:t xml:space="preserve"> и обеспечении</w:t>
      </w:r>
      <w:r w:rsidR="00BD299A" w:rsidRPr="00325F6A">
        <w:rPr>
          <w:rFonts w:ascii="Times New Roman" w:hAnsi="Times New Roman"/>
          <w:sz w:val="28"/>
          <w:szCs w:val="28"/>
        </w:rPr>
        <w:t xml:space="preserve"> безопасности жизни и здоровья работников орган</w:t>
      </w:r>
      <w:r w:rsidR="00DC6E26" w:rsidRPr="00325F6A">
        <w:rPr>
          <w:rFonts w:ascii="Times New Roman" w:hAnsi="Times New Roman"/>
          <w:sz w:val="28"/>
          <w:szCs w:val="28"/>
        </w:rPr>
        <w:t>и</w:t>
      </w:r>
      <w:r w:rsidR="00BD299A" w:rsidRPr="00325F6A">
        <w:rPr>
          <w:rFonts w:ascii="Times New Roman" w:hAnsi="Times New Roman"/>
          <w:sz w:val="28"/>
          <w:szCs w:val="28"/>
        </w:rPr>
        <w:t>заций</w:t>
      </w:r>
      <w:r w:rsidRPr="00325F6A">
        <w:rPr>
          <w:rFonts w:ascii="Times New Roman" w:hAnsi="Times New Roman"/>
          <w:sz w:val="28"/>
          <w:szCs w:val="28"/>
        </w:rPr>
        <w:t>.</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2.3.9. Обеспечивает участие представителей выборных органов первичных профсоюзных организаций в проведении аттестации педагогических работников.</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2.3.10. Проводит анкетирование и (или) мониторинги общественного мнения работников образовательных организаций по вопросам трудовых отношений и информирует Министерство </w:t>
      </w:r>
      <w:r w:rsidR="00BD299A" w:rsidRPr="00325F6A">
        <w:rPr>
          <w:rFonts w:ascii="Times New Roman" w:hAnsi="Times New Roman"/>
          <w:sz w:val="28"/>
          <w:szCs w:val="28"/>
        </w:rPr>
        <w:t>образования</w:t>
      </w:r>
      <w:r w:rsidRPr="00325F6A">
        <w:rPr>
          <w:rFonts w:ascii="Times New Roman" w:hAnsi="Times New Roman"/>
          <w:sz w:val="28"/>
          <w:szCs w:val="28"/>
        </w:rPr>
        <w:t xml:space="preserve"> об их итогах.</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2.4. Стороны договорились освещать </w:t>
      </w:r>
      <w:r w:rsidR="006B3594" w:rsidRPr="00325F6A">
        <w:rPr>
          <w:rFonts w:ascii="Times New Roman" w:hAnsi="Times New Roman"/>
          <w:sz w:val="28"/>
          <w:szCs w:val="28"/>
        </w:rPr>
        <w:t xml:space="preserve">на официальных сайтах и </w:t>
      </w:r>
      <w:r w:rsidRPr="00325F6A">
        <w:rPr>
          <w:rFonts w:ascii="Times New Roman" w:hAnsi="Times New Roman"/>
          <w:sz w:val="28"/>
          <w:szCs w:val="28"/>
        </w:rPr>
        <w:t>в социальных сетях результаты выполнения настоящего Соглашения.</w:t>
      </w:r>
    </w:p>
    <w:p w:rsidR="00DC6E26" w:rsidRPr="00325F6A" w:rsidRDefault="00DC6E26" w:rsidP="00DC6E26">
      <w:pPr>
        <w:pStyle w:val="ConsPlusNormal"/>
        <w:ind w:firstLine="0"/>
        <w:jc w:val="both"/>
        <w:rPr>
          <w:rFonts w:ascii="Times New Roman" w:hAnsi="Times New Roman" w:cs="Times New Roman"/>
          <w:sz w:val="28"/>
          <w:szCs w:val="28"/>
        </w:rPr>
      </w:pPr>
      <w:r w:rsidRPr="00325F6A">
        <w:rPr>
          <w:rFonts w:ascii="Times New Roman" w:hAnsi="Times New Roman" w:cs="Times New Roman"/>
          <w:sz w:val="28"/>
          <w:szCs w:val="28"/>
        </w:rPr>
        <w:t>2.5. Уведомляет Министерство образования о ставших известными Профсоюзу случаях организации забастовки в целях разрешения коллективного трудового спора и нарушения трудового законодательства и иных нормативных правовых актов, содержащих нормы трудового права.</w:t>
      </w:r>
    </w:p>
    <w:p w:rsidR="000C0D9F" w:rsidRPr="00325F6A" w:rsidRDefault="000C0D9F" w:rsidP="00DC6E26">
      <w:pPr>
        <w:widowControl w:val="0"/>
        <w:autoSpaceDE w:val="0"/>
        <w:autoSpaceDN w:val="0"/>
        <w:adjustRightInd w:val="0"/>
        <w:spacing w:after="0" w:line="240" w:lineRule="auto"/>
        <w:rPr>
          <w:rFonts w:ascii="Times New Roman" w:hAnsi="Times New Roman"/>
          <w:sz w:val="28"/>
          <w:szCs w:val="28"/>
        </w:rPr>
      </w:pPr>
    </w:p>
    <w:p w:rsidR="00DC6E26" w:rsidRPr="00325F6A" w:rsidRDefault="000C0D9F" w:rsidP="00DC6E26">
      <w:pPr>
        <w:widowControl w:val="0"/>
        <w:autoSpaceDE w:val="0"/>
        <w:autoSpaceDN w:val="0"/>
        <w:adjustRightInd w:val="0"/>
        <w:spacing w:after="0" w:line="240" w:lineRule="auto"/>
        <w:jc w:val="center"/>
        <w:rPr>
          <w:rFonts w:ascii="Times New Roman" w:hAnsi="Times New Roman"/>
          <w:b/>
          <w:bCs/>
          <w:sz w:val="28"/>
          <w:szCs w:val="28"/>
        </w:rPr>
      </w:pPr>
      <w:r w:rsidRPr="00325F6A">
        <w:rPr>
          <w:rFonts w:ascii="Times New Roman" w:hAnsi="Times New Roman"/>
          <w:b/>
          <w:bCs/>
          <w:sz w:val="28"/>
          <w:szCs w:val="28"/>
        </w:rPr>
        <w:t>III. Развитие социального партнерства и участие профсоюзных органов в управлении организациями</w:t>
      </w:r>
    </w:p>
    <w:p w:rsidR="000C0D9F" w:rsidRPr="00325F6A" w:rsidRDefault="000C0D9F" w:rsidP="00DC6E26">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3.1. В целях развития социального партнерства стороны обязуются:</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3.1.1.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3.1.2. Развивать и совершенствовать систему органов социального партнерства в сфере образования на региональном, территориальном и локальном уровнях.</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3.1.3. Участвовать на равноправной основе в работе Отраслевой комиссии по регулированию социально-трудовых отношений (далее - Отраслевая комиссия), являющейся органом социального партнерства на </w:t>
      </w:r>
      <w:r w:rsidR="00BD299A" w:rsidRPr="00325F6A">
        <w:rPr>
          <w:rFonts w:ascii="Times New Roman" w:hAnsi="Times New Roman"/>
          <w:sz w:val="28"/>
          <w:szCs w:val="28"/>
        </w:rPr>
        <w:t>региональном</w:t>
      </w:r>
      <w:r w:rsidRPr="00325F6A">
        <w:rPr>
          <w:rFonts w:ascii="Times New Roman" w:hAnsi="Times New Roman"/>
          <w:sz w:val="28"/>
          <w:szCs w:val="28"/>
        </w:rPr>
        <w:t xml:space="preserve"> уровне, созданным для ведения коллективных переговоров, подготовки проекта соглашения и его заключения, внесения в него изменений,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 в полугодие).</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3.1.4. Способствовать повышению эффективности заключаемых отраслевых соглашений на</w:t>
      </w:r>
      <w:r w:rsidR="00BD299A" w:rsidRPr="00325F6A">
        <w:rPr>
          <w:rFonts w:ascii="Times New Roman" w:hAnsi="Times New Roman"/>
          <w:sz w:val="28"/>
          <w:szCs w:val="28"/>
        </w:rPr>
        <w:t xml:space="preserve"> муниципальном</w:t>
      </w:r>
      <w:r w:rsidRPr="00325F6A">
        <w:rPr>
          <w:rFonts w:ascii="Times New Roman" w:hAnsi="Times New Roman"/>
          <w:sz w:val="28"/>
          <w:szCs w:val="28"/>
        </w:rPr>
        <w:t xml:space="preserve"> уровне и коллективных договоров в </w:t>
      </w:r>
      <w:r w:rsidRPr="00325F6A">
        <w:rPr>
          <w:rFonts w:ascii="Times New Roman" w:hAnsi="Times New Roman"/>
          <w:sz w:val="28"/>
          <w:szCs w:val="28"/>
        </w:rPr>
        <w:lastRenderedPageBreak/>
        <w:t>организациях.</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Осуществлять систематический мониторинг, обобщение опыта заключения </w:t>
      </w:r>
      <w:r w:rsidR="000677D9" w:rsidRPr="00325F6A">
        <w:rPr>
          <w:rFonts w:ascii="Times New Roman" w:hAnsi="Times New Roman"/>
          <w:sz w:val="28"/>
          <w:szCs w:val="28"/>
        </w:rPr>
        <w:t xml:space="preserve">территориальных </w:t>
      </w:r>
      <w:r w:rsidRPr="00325F6A">
        <w:rPr>
          <w:rFonts w:ascii="Times New Roman" w:hAnsi="Times New Roman"/>
          <w:sz w:val="28"/>
          <w:szCs w:val="28"/>
        </w:rPr>
        <w:t xml:space="preserve">отраслевых соглашений и коллективных договоров организаций, а также контроль за состоянием и эффективностью договорного регулирования социально-трудовых отношений в отдельных </w:t>
      </w:r>
      <w:r w:rsidR="00BD299A" w:rsidRPr="00325F6A">
        <w:rPr>
          <w:rFonts w:ascii="Times New Roman" w:hAnsi="Times New Roman"/>
          <w:sz w:val="28"/>
          <w:szCs w:val="28"/>
        </w:rPr>
        <w:t>муниципальных образованиях</w:t>
      </w:r>
      <w:r w:rsidRPr="00325F6A">
        <w:rPr>
          <w:rFonts w:ascii="Times New Roman" w:hAnsi="Times New Roman"/>
          <w:sz w:val="28"/>
          <w:szCs w:val="28"/>
        </w:rPr>
        <w:t xml:space="preserve"> и в целом в сфере образования.</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Содействовать формированию полномочных объединений работодателей в сфере образования на регион</w:t>
      </w:r>
      <w:r w:rsidR="00BD299A" w:rsidRPr="00325F6A">
        <w:rPr>
          <w:rFonts w:ascii="Times New Roman" w:hAnsi="Times New Roman"/>
          <w:sz w:val="28"/>
          <w:szCs w:val="28"/>
        </w:rPr>
        <w:t>альном и территориальном уровне</w:t>
      </w:r>
      <w:r w:rsidRPr="00325F6A">
        <w:rPr>
          <w:rFonts w:ascii="Times New Roman" w:hAnsi="Times New Roman"/>
          <w:sz w:val="28"/>
          <w:szCs w:val="28"/>
        </w:rPr>
        <w:t>.</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3.1.5. Проводить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организаций, совершенствования ведомственных нормативных правовых актов, регулирующих трудовые права работников, и по другим социально значимым вопросам.</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3.1.6. Содействовать реализации принципа государственно-общественного управления системой образования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w:t>
      </w:r>
      <w:r w:rsidR="005A45B9" w:rsidRPr="00325F6A">
        <w:rPr>
          <w:rFonts w:ascii="Times New Roman" w:hAnsi="Times New Roman"/>
          <w:sz w:val="28"/>
          <w:szCs w:val="28"/>
        </w:rPr>
        <w:t>.</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3.1.7. Обеспечивать участие представителей другой стороны Соглашения в работе своих руководящих органов при рассмотрении вопросов, связанных с содержанием Соглашения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5A45B9" w:rsidRPr="00325F6A" w:rsidRDefault="005A45B9"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Отраслевым муниципальным органам, осуществляющим управление в сфере образования, образовательным организациям, профсоюзным </w:t>
      </w:r>
      <w:r w:rsidR="00AD286F" w:rsidRPr="00325F6A">
        <w:rPr>
          <w:rFonts w:ascii="Times New Roman" w:hAnsi="Times New Roman"/>
          <w:sz w:val="28"/>
          <w:szCs w:val="28"/>
        </w:rPr>
        <w:t>организациям рекомендуется</w:t>
      </w:r>
      <w:r w:rsidRPr="00325F6A">
        <w:rPr>
          <w:rFonts w:ascii="Times New Roman" w:hAnsi="Times New Roman"/>
          <w:sz w:val="28"/>
          <w:szCs w:val="28"/>
        </w:rPr>
        <w:t xml:space="preserve"> осуществлять ана</w:t>
      </w:r>
      <w:r w:rsidR="00AD286F" w:rsidRPr="00325F6A">
        <w:rPr>
          <w:rFonts w:ascii="Times New Roman" w:hAnsi="Times New Roman"/>
          <w:sz w:val="28"/>
          <w:szCs w:val="28"/>
        </w:rPr>
        <w:t>логичный порядок взаимодействия</w:t>
      </w:r>
      <w:r w:rsidRPr="00325F6A">
        <w:rPr>
          <w:rFonts w:ascii="Times New Roman" w:hAnsi="Times New Roman"/>
          <w:sz w:val="28"/>
          <w:szCs w:val="28"/>
        </w:rPr>
        <w:t xml:space="preserve"> в части предоставления другой стороне полной, достоверной и своевременной информации о принимаемых решениях, затрагивающих социально-трудовые, экономические права и профессиональные интересы работников. Порядок взаимодействия может конкретизироваться </w:t>
      </w:r>
      <w:r w:rsidR="00462724" w:rsidRPr="00325F6A">
        <w:rPr>
          <w:rFonts w:ascii="Times New Roman" w:hAnsi="Times New Roman"/>
          <w:sz w:val="28"/>
          <w:szCs w:val="28"/>
        </w:rPr>
        <w:t xml:space="preserve">в </w:t>
      </w:r>
      <w:r w:rsidR="00434FA8">
        <w:rPr>
          <w:rFonts w:ascii="Times New Roman" w:hAnsi="Times New Roman"/>
          <w:sz w:val="28"/>
          <w:szCs w:val="28"/>
        </w:rPr>
        <w:t>территориальных</w:t>
      </w:r>
      <w:r w:rsidR="00462724" w:rsidRPr="00325F6A">
        <w:rPr>
          <w:rFonts w:ascii="Times New Roman" w:hAnsi="Times New Roman"/>
          <w:sz w:val="28"/>
          <w:szCs w:val="28"/>
        </w:rPr>
        <w:t xml:space="preserve"> отраслевых соглашениях, коллективных договорах и в иных соглашениях. </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3.1.8. В целях повышения эффективности коллективно-договорного регулирования на уровне образовательной организации содействовать принятию локальных нормативных актов организаций, содержащих нормы трудового права, в том числе при установлении либо изменении условий, норм и оплаты труда по согласованию с соответствующим выборным профсоюзным органом.</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Содействовать обеспечению участия представителей выборного профсоюзного органа образовательной организации в разработке локальных нормативных актов, содержащих нормы трудового права, в том числе при установлении либо изменении условий, норм и оплаты труда.</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3.1.9. Осуществлять урегулирование возникающих разногласий в ходе </w:t>
      </w:r>
      <w:r w:rsidRPr="00325F6A">
        <w:rPr>
          <w:rFonts w:ascii="Times New Roman" w:hAnsi="Times New Roman"/>
          <w:sz w:val="28"/>
          <w:szCs w:val="28"/>
        </w:rPr>
        <w:lastRenderedPageBreak/>
        <w:t>коллективных переговоров в порядке, установленном трудовым законодательством.</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3.1.10. При принятии в установленном порядке решений о ликвидации или реорганизации образовательных организаций принимать меры по обеспечению предоставления работникам установленных трудовым законодательством Российской Федерации гарантий и компенсаций.</w:t>
      </w:r>
    </w:p>
    <w:p w:rsidR="000C0D9F" w:rsidRPr="00325F6A" w:rsidRDefault="000C0D9F" w:rsidP="00DC6E26">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3.1.11. В целях реализации </w:t>
      </w:r>
      <w:hyperlink r:id="rId9" w:history="1">
        <w:r w:rsidRPr="00325F6A">
          <w:rPr>
            <w:rFonts w:ascii="Times New Roman" w:hAnsi="Times New Roman"/>
            <w:sz w:val="28"/>
            <w:szCs w:val="28"/>
          </w:rPr>
          <w:t>пункта 2</w:t>
        </w:r>
      </w:hyperlink>
      <w:r w:rsidRPr="00325F6A">
        <w:rPr>
          <w:rFonts w:ascii="Times New Roman" w:hAnsi="Times New Roman"/>
          <w:sz w:val="28"/>
          <w:szCs w:val="28"/>
        </w:rPr>
        <w:t xml:space="preserve"> части 6 статьи 26 Федерального закона от 29 декабря 2012 г. N 273-ФЗ "Об образовании в Российской Федерации" (далее - Федеральный закон об образовании) способствовать функционированию первичных профсоюзных организаций как представительных органов работников образовательных организаций.</w:t>
      </w:r>
    </w:p>
    <w:p w:rsidR="000C0D9F" w:rsidRPr="00325F6A" w:rsidRDefault="000C0D9F" w:rsidP="00D80E9F">
      <w:pPr>
        <w:widowControl w:val="0"/>
        <w:autoSpaceDE w:val="0"/>
        <w:autoSpaceDN w:val="0"/>
        <w:adjustRightInd w:val="0"/>
        <w:spacing w:after="0" w:line="240" w:lineRule="auto"/>
        <w:jc w:val="both"/>
        <w:rPr>
          <w:rFonts w:ascii="Times New Roman" w:hAnsi="Times New Roman"/>
          <w:b/>
          <w:sz w:val="28"/>
          <w:szCs w:val="28"/>
        </w:rPr>
      </w:pPr>
      <w:r w:rsidRPr="00325F6A">
        <w:rPr>
          <w:rFonts w:ascii="Times New Roman" w:hAnsi="Times New Roman"/>
          <w:b/>
          <w:sz w:val="28"/>
          <w:szCs w:val="28"/>
        </w:rPr>
        <w:t xml:space="preserve">3.2. Министерство </w:t>
      </w:r>
      <w:r w:rsidR="00462724" w:rsidRPr="00325F6A">
        <w:rPr>
          <w:rFonts w:ascii="Times New Roman" w:hAnsi="Times New Roman"/>
          <w:b/>
          <w:sz w:val="28"/>
          <w:szCs w:val="28"/>
        </w:rPr>
        <w:t>образования</w:t>
      </w:r>
      <w:r w:rsidRPr="00325F6A">
        <w:rPr>
          <w:rFonts w:ascii="Times New Roman" w:hAnsi="Times New Roman"/>
          <w:b/>
          <w:sz w:val="28"/>
          <w:szCs w:val="28"/>
        </w:rPr>
        <w:t xml:space="preserve"> обязуется:</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3.2.1. В соответствии со </w:t>
      </w:r>
      <w:hyperlink r:id="rId10" w:history="1">
        <w:r w:rsidRPr="00325F6A">
          <w:rPr>
            <w:rFonts w:ascii="Times New Roman" w:hAnsi="Times New Roman"/>
            <w:sz w:val="28"/>
            <w:szCs w:val="28"/>
          </w:rPr>
          <w:t>статьей 35.1</w:t>
        </w:r>
      </w:hyperlink>
      <w:r w:rsidRPr="00325F6A">
        <w:rPr>
          <w:rFonts w:ascii="Times New Roman" w:hAnsi="Times New Roman"/>
          <w:sz w:val="28"/>
          <w:szCs w:val="28"/>
        </w:rPr>
        <w:t xml:space="preserve"> Трудового кодекса Российской Федерации обеспечивать условия для участия представителей Отраслевой комиссии, в разработке и (или) обсуждении проектов нормативных правовых актов, затрагивающих права и интересы работников.</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При подготовке Министерством </w:t>
      </w:r>
      <w:r w:rsidR="00E16161" w:rsidRPr="00325F6A">
        <w:rPr>
          <w:rFonts w:ascii="Times New Roman" w:hAnsi="Times New Roman"/>
          <w:sz w:val="28"/>
          <w:szCs w:val="28"/>
        </w:rPr>
        <w:t>образования</w:t>
      </w:r>
      <w:r w:rsidRPr="00325F6A">
        <w:rPr>
          <w:rFonts w:ascii="Times New Roman" w:hAnsi="Times New Roman"/>
          <w:sz w:val="28"/>
          <w:szCs w:val="28"/>
        </w:rPr>
        <w:t xml:space="preserve"> проектов </w:t>
      </w:r>
      <w:r w:rsidR="00E16161" w:rsidRPr="00325F6A">
        <w:rPr>
          <w:rFonts w:ascii="Times New Roman" w:hAnsi="Times New Roman"/>
          <w:sz w:val="28"/>
          <w:szCs w:val="28"/>
        </w:rPr>
        <w:t>региональных</w:t>
      </w:r>
      <w:r w:rsidRPr="00325F6A">
        <w:rPr>
          <w:rFonts w:ascii="Times New Roman" w:hAnsi="Times New Roman"/>
          <w:sz w:val="28"/>
          <w:szCs w:val="28"/>
        </w:rPr>
        <w:t xml:space="preserve"> законов, нормативных правовых актов, разъяснений и рекомендаций, в том числе методических рекомендаций, примерных положений, затрагивающих права и интересы работников организаций, обеспечивать заблаговременное о них информирование Профсоюза структурными подразделениями Министерства </w:t>
      </w:r>
      <w:r w:rsidR="00E16161" w:rsidRPr="00325F6A">
        <w:rPr>
          <w:rFonts w:ascii="Times New Roman" w:hAnsi="Times New Roman"/>
          <w:sz w:val="28"/>
          <w:szCs w:val="28"/>
        </w:rPr>
        <w:t>образования</w:t>
      </w:r>
      <w:r w:rsidRPr="00325F6A">
        <w:rPr>
          <w:rFonts w:ascii="Times New Roman" w:hAnsi="Times New Roman"/>
          <w:sz w:val="28"/>
          <w:szCs w:val="28"/>
        </w:rPr>
        <w:t xml:space="preserve"> для учета мнения Профсоюза и положений Соглашения.</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3.2.2. Способствовать реализации положений </w:t>
      </w:r>
      <w:hyperlink r:id="rId11" w:history="1">
        <w:r w:rsidRPr="00325F6A">
          <w:rPr>
            <w:rFonts w:ascii="Times New Roman" w:hAnsi="Times New Roman"/>
            <w:sz w:val="28"/>
            <w:szCs w:val="28"/>
          </w:rPr>
          <w:t>части 6</w:t>
        </w:r>
      </w:hyperlink>
      <w:r w:rsidRPr="00325F6A">
        <w:rPr>
          <w:rFonts w:ascii="Times New Roman" w:hAnsi="Times New Roman"/>
          <w:sz w:val="28"/>
          <w:szCs w:val="28"/>
        </w:rPr>
        <w:t xml:space="preserve"> статьи 26 Федерального закона об образовании в части обеспечения права представителей выборного органа первичной профсоюзной организации (председателя профсоюзной организации или другого представителя, делегированного выборным органом) участвовать в работе коллегиальных органов управления образовательной организации, к которым относятся общее собрание (конференция) работников и обучающихся образовательной организации,</w:t>
      </w:r>
      <w:r w:rsidR="00FE33E9" w:rsidRPr="00325F6A">
        <w:rPr>
          <w:rFonts w:ascii="Times New Roman" w:hAnsi="Times New Roman"/>
          <w:sz w:val="28"/>
          <w:szCs w:val="28"/>
        </w:rPr>
        <w:t xml:space="preserve"> педагогический, управляющий  совет, другие коллегиальные органы управления, предусмотренные уставом соответствующей образовательной организации.</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3.2.3. Способствовать формированию в образовательных организациях с участием выборных профсоюзных органов системы внутреннего контроля за соблюдением трудового законодательства и иных актов, содержащих нормы трудового права.</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3.2.4. Учитывать при оценке эффективности деятельности образовательной организации наличие, реализацию и направленность социальных программ и проектов.</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3.2.5. Учитывать при оценке эффективности деятельности образовательной организации и ее руководителя создание и соблюдение условий, обеспечивающих деятельность представителей работников, в соответствии с </w:t>
      </w:r>
      <w:r w:rsidRPr="00325F6A">
        <w:rPr>
          <w:rFonts w:ascii="Times New Roman" w:hAnsi="Times New Roman"/>
          <w:sz w:val="28"/>
          <w:szCs w:val="28"/>
        </w:rPr>
        <w:lastRenderedPageBreak/>
        <w:t>трудовым законодательством, коллективным договором и Соглашением (включая наличие коллективного договора), в том числе:</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а) развитие системы государственно-общественного управления образовательной организацией (социального партнерства, работы по принятию, реализации коллективных договоров и др.);</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создание благоприятного психологического климата в коллективе, сохранение и развитие кадрового обеспечения образовательной организации;</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в) создание и поддержка имиджа образовательной организации (развитие и создание связей с социальными партнерами, отсутствие нарушений трудового законодательства) и другое.</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3.2.6. При разработке предложений по совершенствованию целевых показателей эффективности деятельности образовательных организаций</w:t>
      </w:r>
      <w:r w:rsidR="00FE33E9" w:rsidRPr="00325F6A">
        <w:rPr>
          <w:rFonts w:ascii="Times New Roman" w:hAnsi="Times New Roman"/>
          <w:sz w:val="28"/>
          <w:szCs w:val="28"/>
        </w:rPr>
        <w:t xml:space="preserve"> </w:t>
      </w:r>
      <w:r w:rsidRPr="00325F6A">
        <w:rPr>
          <w:rFonts w:ascii="Times New Roman" w:hAnsi="Times New Roman"/>
          <w:sz w:val="28"/>
          <w:szCs w:val="28"/>
        </w:rPr>
        <w:t>учитывать в числе критериев перечень показателей, характеризующих эффективность социального партнерства и коллективно-договорного регулирования социально-трудовых отношений.</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3.3. Стороны считают целесообразным направление в </w:t>
      </w:r>
      <w:r w:rsidR="0022020F" w:rsidRPr="00325F6A">
        <w:rPr>
          <w:rFonts w:ascii="Times New Roman" w:hAnsi="Times New Roman"/>
          <w:sz w:val="28"/>
          <w:szCs w:val="28"/>
        </w:rPr>
        <w:t xml:space="preserve">муниципальные </w:t>
      </w:r>
      <w:r w:rsidRPr="00325F6A">
        <w:rPr>
          <w:rFonts w:ascii="Times New Roman" w:hAnsi="Times New Roman"/>
          <w:sz w:val="28"/>
          <w:szCs w:val="28"/>
        </w:rPr>
        <w:t xml:space="preserve">органы, осуществляющие управление в сфере образования, </w:t>
      </w:r>
      <w:r w:rsidR="0022020F" w:rsidRPr="00325F6A">
        <w:rPr>
          <w:rFonts w:ascii="Times New Roman" w:hAnsi="Times New Roman"/>
          <w:sz w:val="28"/>
          <w:szCs w:val="28"/>
        </w:rPr>
        <w:t>территориальные (первичные)</w:t>
      </w:r>
      <w:r w:rsidRPr="00325F6A">
        <w:rPr>
          <w:rFonts w:ascii="Times New Roman" w:hAnsi="Times New Roman"/>
          <w:sz w:val="28"/>
          <w:szCs w:val="28"/>
        </w:rPr>
        <w:t xml:space="preserve"> организации Профсоюза и образовательные организации, находящиеся в ведении Министерства </w:t>
      </w:r>
      <w:r w:rsidR="0022020F" w:rsidRPr="00325F6A">
        <w:rPr>
          <w:rFonts w:ascii="Times New Roman" w:hAnsi="Times New Roman"/>
          <w:sz w:val="28"/>
          <w:szCs w:val="28"/>
        </w:rPr>
        <w:t>образования</w:t>
      </w:r>
      <w:r w:rsidRPr="00325F6A">
        <w:rPr>
          <w:rFonts w:ascii="Times New Roman" w:hAnsi="Times New Roman"/>
          <w:sz w:val="28"/>
          <w:szCs w:val="28"/>
        </w:rPr>
        <w:t>, разъяснений, рекомендаций, методических рекомендаций, примерных положений, в том числе подготовленных сторонами совместно, по вопросам применения законодательства в сфере образования, нормативных правовых актов в сфере труда и образования, норм Соглашения.</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3.4. Стороны по мере необходимости проводят мониторинги соблюдения образовательными организациями</w:t>
      </w:r>
      <w:r w:rsidR="0022020F" w:rsidRPr="00325F6A">
        <w:rPr>
          <w:rFonts w:ascii="Times New Roman" w:hAnsi="Times New Roman"/>
          <w:sz w:val="28"/>
          <w:szCs w:val="28"/>
        </w:rPr>
        <w:t xml:space="preserve"> Забайкальского края </w:t>
      </w:r>
      <w:r w:rsidRPr="00325F6A">
        <w:rPr>
          <w:rFonts w:ascii="Times New Roman" w:hAnsi="Times New Roman"/>
          <w:sz w:val="28"/>
          <w:szCs w:val="28"/>
        </w:rPr>
        <w:t>норм трудового законодательства, а также положений Соглашения по вопросам применения профессиональных стандартов, порядка проведения аттестации педагогических работников.</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3.5. Стороны согласились регулярно освещать в средствах массовой информации, в том числе в отраслевых и профсоюзных печатных изданиях, на официальных сайтах в информационно-телекоммуникационной сети "Интернет" промежуточные и итоговые результаты выполнения Соглашения, иных соглашений и коллективных договоров организаций.</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3.6. </w:t>
      </w:r>
      <w:r w:rsidR="0022020F" w:rsidRPr="00325F6A">
        <w:rPr>
          <w:rFonts w:ascii="Times New Roman" w:hAnsi="Times New Roman"/>
          <w:sz w:val="28"/>
          <w:szCs w:val="28"/>
        </w:rPr>
        <w:t>Министерство образования при осуществлении проверок в рамках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w:t>
      </w:r>
      <w:r w:rsidR="008635BF" w:rsidRPr="00325F6A">
        <w:rPr>
          <w:rFonts w:ascii="Times New Roman" w:hAnsi="Times New Roman"/>
          <w:sz w:val="28"/>
          <w:szCs w:val="28"/>
        </w:rPr>
        <w:t xml:space="preserve"> привлекае</w:t>
      </w:r>
      <w:r w:rsidR="0022020F" w:rsidRPr="00325F6A">
        <w:rPr>
          <w:rFonts w:ascii="Times New Roman" w:hAnsi="Times New Roman"/>
          <w:sz w:val="28"/>
          <w:szCs w:val="28"/>
        </w:rPr>
        <w:t>т представителей профсоюза</w:t>
      </w:r>
      <w:r w:rsidRPr="00325F6A">
        <w:rPr>
          <w:rFonts w:ascii="Times New Roman" w:hAnsi="Times New Roman"/>
          <w:sz w:val="28"/>
          <w:szCs w:val="28"/>
        </w:rPr>
        <w:t>.</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3.7. Стороны в своих действиях при рассмотрении вопросов социально-экономического положения работников образования и науки учитывают положения Рекомендаций МОТ/ЮНЕСКО о положении учителей (г. Париж, 5 октября 1966 г.), Рекомендации ЮНЕСКО о техническом и профессиональном образовании и подготовке (г. Париж, 3 - 18 ноября 2015 года).</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lastRenderedPageBreak/>
        <w:t>3.8. Стороны рекомендуют оформлять договоренности между представителями обучающихся в профессиональных образовательных организациях, интересы которых представляют первичные профсоюзные организации обучающихся Профсоюза (при их наличии), и образовательными организациями по вопросам обеспечения защиты их прав и интересов в виде соглашений, заключаемых на локальном уровне.</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3.9. Стороны считают приоритетными следующие направления в совместной деятельности по реализации молодежной политики в организациях:</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а) проведение работы с работниками из числа молодежи и обучающихся профессиональных образовательных организаций и образовательных организаций высшего образования с целью закрепления их в организациях;</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содействие трудоустройству не менее половины выпускников образовательных организаций по специальности в течение одного года после выпуска;</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в) содействие повышению профессиональной квалификации и карьерному росту работников из числа молодежи в рамках управления персоналом;</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г) внедрение в организациях различных форм поддержки и поощрения представителей работников из числа молодежи и обучающихся профессиональных образовательных организаций и образовательных организаций высшего образования, добивающихся высоких результатов в учебе и (или) труде и активно участвующих в научной, творческой, воспитательной и общественной деятельности образовательных организаций;</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д) обеспечение правовой и социальной защищенности работников из числа молодежи и обучающихся профессиональных образовательных организаций и образовательных организаций высшего образования;</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е) активизация и поддержка патриотического воспитания молодежи, воспитания здорового образа жизни, молодежного досуга, физкультурно-оздоровительной и спортивной работы;</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ж) обеспечение доступа к инклюзивному образованию обучающихся с ограниченными возможностями здоровья (далее - ОВЗ), включая меры финансовой, организационной, методической и дидактической поддержки обучающихся с инвалидностью и ОВЗ;</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з) формирование клубов, советов, комиссий по работе с педагогическими работниками из числа молодежи.</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3.10. </w:t>
      </w:r>
      <w:r w:rsidRPr="00325F6A">
        <w:rPr>
          <w:rFonts w:ascii="Times New Roman" w:hAnsi="Times New Roman"/>
          <w:b/>
          <w:sz w:val="28"/>
          <w:szCs w:val="28"/>
        </w:rPr>
        <w:t xml:space="preserve">Министерство </w:t>
      </w:r>
      <w:r w:rsidR="00D646E5" w:rsidRPr="00325F6A">
        <w:rPr>
          <w:rFonts w:ascii="Times New Roman" w:hAnsi="Times New Roman"/>
          <w:b/>
          <w:sz w:val="28"/>
          <w:szCs w:val="28"/>
        </w:rPr>
        <w:t>образования</w:t>
      </w:r>
      <w:r w:rsidRPr="00325F6A">
        <w:rPr>
          <w:rFonts w:ascii="Times New Roman" w:hAnsi="Times New Roman"/>
          <w:b/>
          <w:sz w:val="28"/>
          <w:szCs w:val="28"/>
        </w:rPr>
        <w:t xml:space="preserve"> и Профсоюз</w:t>
      </w:r>
      <w:r w:rsidRPr="00325F6A">
        <w:rPr>
          <w:rFonts w:ascii="Times New Roman" w:hAnsi="Times New Roman"/>
          <w:sz w:val="28"/>
          <w:szCs w:val="28"/>
        </w:rPr>
        <w:t xml:space="preserve"> рекомендуют при заключении коллективных договоров и </w:t>
      </w:r>
      <w:r w:rsidR="00EA16EB" w:rsidRPr="00325F6A">
        <w:rPr>
          <w:rFonts w:ascii="Times New Roman" w:hAnsi="Times New Roman"/>
          <w:sz w:val="28"/>
          <w:szCs w:val="28"/>
        </w:rPr>
        <w:t>территориальных</w:t>
      </w:r>
      <w:r w:rsidRPr="00325F6A">
        <w:rPr>
          <w:rFonts w:ascii="Times New Roman" w:hAnsi="Times New Roman"/>
          <w:sz w:val="28"/>
          <w:szCs w:val="28"/>
        </w:rPr>
        <w:t xml:space="preserve"> соглашений предусматривать разделы по защите социально-экономических и трудовых прав работников из числа молодежи, а также обучающихся профессиональных образовательных организаций и образовательных организаций высшего образования, осуществляющих педагогическую деятельность, содержащие в том числе положения по:</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а) организации работы по формированию и обучению резерва работников из числа молодежи на руководящие должности;</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lastRenderedPageBreak/>
        <w:t>б) закреплению за работниками из числа молодежи наставников, установлению наставникам соответствующей доплаты в размере и порядке, определяемых коллективными договорами;</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в) осуществлению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 лет;</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г) закреплению мер социальной поддержки, в том числе путем установления надбавок к заработной плате на условиях, предусмотренных трудовым договором, коллективным договором или локальными нормативными актами, соглашением, работникам из числа молодежи, имеющим среднее профессиональное образование или высшее образование по имеющим государственную аккредитацию образовательным программам;</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д) обеспечению гарантий и компенсаций работникам из числа молодежи, обучающимся </w:t>
      </w:r>
      <w:r w:rsidR="00D646E5" w:rsidRPr="00325F6A">
        <w:rPr>
          <w:rFonts w:ascii="Times New Roman" w:hAnsi="Times New Roman"/>
          <w:sz w:val="28"/>
          <w:szCs w:val="28"/>
        </w:rPr>
        <w:t xml:space="preserve">в образовательных организациях, реализующих основные профессиональные программы, в том числе очно, </w:t>
      </w:r>
      <w:r w:rsidRPr="00325F6A">
        <w:rPr>
          <w:rFonts w:ascii="Times New Roman" w:hAnsi="Times New Roman"/>
          <w:sz w:val="28"/>
          <w:szCs w:val="28"/>
        </w:rPr>
        <w:t>в соответствии с законодательством Российской Федерации и коллективным договором.</w:t>
      </w:r>
    </w:p>
    <w:p w:rsidR="00D646E5"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3.11. Министерство </w:t>
      </w:r>
      <w:r w:rsidR="00D646E5" w:rsidRPr="00325F6A">
        <w:rPr>
          <w:rFonts w:ascii="Times New Roman" w:hAnsi="Times New Roman"/>
          <w:sz w:val="28"/>
          <w:szCs w:val="28"/>
        </w:rPr>
        <w:t>образования</w:t>
      </w:r>
      <w:r w:rsidRPr="00325F6A">
        <w:rPr>
          <w:rFonts w:ascii="Times New Roman" w:hAnsi="Times New Roman"/>
          <w:sz w:val="28"/>
          <w:szCs w:val="28"/>
        </w:rPr>
        <w:t xml:space="preserve"> в рамках своих полномочий и Профсоюз договорились о продолжении совместной </w:t>
      </w:r>
      <w:r w:rsidR="00EA16EB" w:rsidRPr="00325F6A">
        <w:rPr>
          <w:rFonts w:ascii="Times New Roman" w:hAnsi="Times New Roman"/>
          <w:sz w:val="28"/>
          <w:szCs w:val="28"/>
        </w:rPr>
        <w:t xml:space="preserve">работы, направленной </w:t>
      </w:r>
      <w:r w:rsidRPr="00325F6A">
        <w:rPr>
          <w:rFonts w:ascii="Times New Roman" w:hAnsi="Times New Roman"/>
          <w:sz w:val="28"/>
          <w:szCs w:val="28"/>
        </w:rPr>
        <w:t>на устранение избыточной отчетности образовательных организаций, заполняемой педагогическими работниками</w:t>
      </w:r>
      <w:r w:rsidR="00D646E5" w:rsidRPr="00325F6A">
        <w:rPr>
          <w:rFonts w:ascii="Times New Roman" w:hAnsi="Times New Roman"/>
          <w:sz w:val="28"/>
          <w:szCs w:val="28"/>
        </w:rPr>
        <w:t>.</w:t>
      </w:r>
    </w:p>
    <w:p w:rsidR="000C0D9F" w:rsidRPr="00325F6A" w:rsidRDefault="00D646E5"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При заключении трудовых договоров (дополнительных соглашений) с педагогическими </w:t>
      </w:r>
      <w:r w:rsidR="000A33EF" w:rsidRPr="00325F6A">
        <w:rPr>
          <w:rFonts w:ascii="Times New Roman" w:hAnsi="Times New Roman"/>
          <w:sz w:val="28"/>
          <w:szCs w:val="28"/>
        </w:rPr>
        <w:t xml:space="preserve">работниками руководствоваться рекомендациями и разъяснениями федеральных органов исполнительной власти по снижению отчетности. </w:t>
      </w:r>
      <w:r w:rsidRPr="00325F6A">
        <w:rPr>
          <w:rFonts w:ascii="Times New Roman" w:hAnsi="Times New Roman"/>
          <w:sz w:val="28"/>
          <w:szCs w:val="28"/>
        </w:rPr>
        <w:t xml:space="preserve">                  </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3.12. Стороны обязуются содействовать созданию условий для деятельности профсоюзных организаций в сфере образования, недопущению препятствования деятельности профсоюзных организаций.</w:t>
      </w:r>
    </w:p>
    <w:p w:rsidR="000C0D9F" w:rsidRPr="00325F6A" w:rsidRDefault="000C0D9F" w:rsidP="00D80E9F">
      <w:pPr>
        <w:widowControl w:val="0"/>
        <w:autoSpaceDE w:val="0"/>
        <w:autoSpaceDN w:val="0"/>
        <w:adjustRightInd w:val="0"/>
        <w:spacing w:after="0" w:line="240" w:lineRule="auto"/>
        <w:rPr>
          <w:rFonts w:ascii="Times New Roman" w:hAnsi="Times New Roman"/>
          <w:sz w:val="28"/>
          <w:szCs w:val="28"/>
        </w:rPr>
      </w:pPr>
    </w:p>
    <w:p w:rsidR="000C0D9F" w:rsidRPr="00325F6A" w:rsidRDefault="000C0D9F" w:rsidP="00D80E9F">
      <w:pPr>
        <w:widowControl w:val="0"/>
        <w:autoSpaceDE w:val="0"/>
        <w:autoSpaceDN w:val="0"/>
        <w:adjustRightInd w:val="0"/>
        <w:spacing w:after="0" w:line="240" w:lineRule="auto"/>
        <w:jc w:val="center"/>
        <w:rPr>
          <w:rFonts w:ascii="Times New Roman" w:hAnsi="Times New Roman"/>
          <w:sz w:val="28"/>
          <w:szCs w:val="28"/>
        </w:rPr>
      </w:pPr>
      <w:r w:rsidRPr="00325F6A">
        <w:rPr>
          <w:rFonts w:ascii="Times New Roman" w:hAnsi="Times New Roman"/>
          <w:b/>
          <w:bCs/>
          <w:sz w:val="28"/>
          <w:szCs w:val="28"/>
        </w:rPr>
        <w:t>IV. Трудовые отношения</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4.1. </w:t>
      </w:r>
      <w:r w:rsidRPr="00325F6A">
        <w:rPr>
          <w:rFonts w:ascii="Times New Roman" w:hAnsi="Times New Roman"/>
          <w:b/>
          <w:sz w:val="28"/>
          <w:szCs w:val="28"/>
        </w:rPr>
        <w:t>Стороны</w:t>
      </w:r>
      <w:r w:rsidRPr="00325F6A">
        <w:rPr>
          <w:rFonts w:ascii="Times New Roman" w:hAnsi="Times New Roman"/>
          <w:sz w:val="28"/>
          <w:szCs w:val="28"/>
        </w:rPr>
        <w:t xml:space="preserve"> при регулировании трудовых отношений исходят из того, что:</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4.1.1. Трудовой договор с работниками организаций заключается в письменной форме, как правило, на неопределенный срок.</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законодательством.</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4.1.2. Содержание трудового договора, порядок его заключения, изменения и расторжения определяются в соответствии с Трудовым </w:t>
      </w:r>
      <w:hyperlink r:id="rId12" w:history="1">
        <w:r w:rsidRPr="00325F6A">
          <w:rPr>
            <w:rFonts w:ascii="Times New Roman" w:hAnsi="Times New Roman"/>
            <w:sz w:val="28"/>
            <w:szCs w:val="28"/>
          </w:rPr>
          <w:t>кодексом</w:t>
        </w:r>
      </w:hyperlink>
      <w:r w:rsidRPr="00325F6A">
        <w:rPr>
          <w:rFonts w:ascii="Times New Roman" w:hAnsi="Times New Roman"/>
          <w:sz w:val="28"/>
          <w:szCs w:val="28"/>
        </w:rPr>
        <w:t xml:space="preserve"> Российской Федерации и с учетом примерной формы трудового договора с работником государственного (муниципального) учреждения (</w:t>
      </w:r>
      <w:hyperlink r:id="rId13" w:history="1">
        <w:r w:rsidRPr="00325F6A">
          <w:rPr>
            <w:rFonts w:ascii="Times New Roman" w:hAnsi="Times New Roman"/>
            <w:sz w:val="28"/>
            <w:szCs w:val="28"/>
          </w:rPr>
          <w:t>приложение N 3</w:t>
        </w:r>
      </w:hyperlink>
      <w:r w:rsidRPr="00325F6A">
        <w:rPr>
          <w:rFonts w:ascii="Times New Roman" w:hAnsi="Times New Roman"/>
          <w:sz w:val="28"/>
          <w:szCs w:val="28"/>
        </w:rPr>
        <w:t xml:space="preserve"> к Программе поэтапного совершенствования системы оплаты труда в государственных (муниципальных) учреждениях на 2012 - 2018 годы, </w:t>
      </w:r>
      <w:r w:rsidRPr="00325F6A">
        <w:rPr>
          <w:rFonts w:ascii="Times New Roman" w:hAnsi="Times New Roman"/>
          <w:sz w:val="28"/>
          <w:szCs w:val="28"/>
        </w:rPr>
        <w:lastRenderedPageBreak/>
        <w:t>утвержденной распоряжением Правительства Российской Федерации от 26 ноября 2012 г. N 2190-р) (далее - Программа).</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Стороны трудового договора определяют его условия с учетом положений соответствующих нормативных правовых актов, в том числе положений частей </w:t>
      </w:r>
      <w:hyperlink r:id="rId14" w:history="1">
        <w:r w:rsidRPr="00325F6A">
          <w:rPr>
            <w:rFonts w:ascii="Times New Roman" w:hAnsi="Times New Roman"/>
            <w:sz w:val="28"/>
            <w:szCs w:val="28"/>
          </w:rPr>
          <w:t>6.1</w:t>
        </w:r>
      </w:hyperlink>
      <w:r w:rsidRPr="00325F6A">
        <w:rPr>
          <w:rFonts w:ascii="Times New Roman" w:hAnsi="Times New Roman"/>
          <w:sz w:val="28"/>
          <w:szCs w:val="28"/>
        </w:rPr>
        <w:t xml:space="preserve"> и </w:t>
      </w:r>
      <w:hyperlink r:id="rId15" w:history="1">
        <w:r w:rsidRPr="00325F6A">
          <w:rPr>
            <w:rFonts w:ascii="Times New Roman" w:hAnsi="Times New Roman"/>
            <w:sz w:val="28"/>
            <w:szCs w:val="28"/>
          </w:rPr>
          <w:t>6.2</w:t>
        </w:r>
      </w:hyperlink>
      <w:r w:rsidRPr="00325F6A">
        <w:rPr>
          <w:rFonts w:ascii="Times New Roman" w:hAnsi="Times New Roman"/>
          <w:sz w:val="28"/>
          <w:szCs w:val="28"/>
        </w:rPr>
        <w:t xml:space="preserve"> статьи 47 Федерального закона об образовании, рекомендаций и разъяснений федеральных органов исполнительной власти по снижению отчетности, в том числе подготовленными с участием Профсоюза, положений Соглашения, других соглашений, коллективного договора, устава и иных локальных нормативных актов организации.</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4.1.3. Работодатели в соответствии с </w:t>
      </w:r>
      <w:hyperlink r:id="rId16" w:history="1">
        <w:r w:rsidRPr="00325F6A">
          <w:rPr>
            <w:rFonts w:ascii="Times New Roman" w:hAnsi="Times New Roman"/>
            <w:sz w:val="28"/>
            <w:szCs w:val="28"/>
          </w:rPr>
          <w:t>Программой</w:t>
        </w:r>
      </w:hyperlink>
      <w:r w:rsidRPr="00325F6A">
        <w:rPr>
          <w:rFonts w:ascii="Times New Roman" w:hAnsi="Times New Roman"/>
          <w:sz w:val="28"/>
          <w:szCs w:val="28"/>
        </w:rPr>
        <w:t xml:space="preserve">, а также с учетом </w:t>
      </w:r>
      <w:hyperlink r:id="rId17" w:history="1">
        <w:r w:rsidRPr="00325F6A">
          <w:rPr>
            <w:rFonts w:ascii="Times New Roman" w:hAnsi="Times New Roman"/>
            <w:sz w:val="28"/>
            <w:szCs w:val="28"/>
          </w:rPr>
          <w:t>Рекомендаций</w:t>
        </w:r>
      </w:hyperlink>
      <w:r w:rsidRPr="00325F6A">
        <w:rPr>
          <w:rFonts w:ascii="Times New Roman" w:hAnsi="Times New Roman"/>
          <w:sz w:val="28"/>
          <w:szCs w:val="28"/>
        </w:rP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N 167н (с изменениями, внесенными приказом Министерства труда и социальной защиты Российской Федерации от 20 февраля 2014 г. N 103н</w:t>
      </w:r>
      <w:r w:rsidR="008832B7" w:rsidRPr="00325F6A">
        <w:rPr>
          <w:rFonts w:ascii="Times New Roman" w:hAnsi="Times New Roman"/>
          <w:sz w:val="28"/>
          <w:szCs w:val="28"/>
        </w:rPr>
        <w:t>)</w:t>
      </w:r>
      <w:r w:rsidRPr="00325F6A">
        <w:rPr>
          <w:rFonts w:ascii="Times New Roman" w:hAnsi="Times New Roman"/>
          <w:sz w:val="28"/>
          <w:szCs w:val="28"/>
        </w:rPr>
        <w:t>, обеспечивают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предусматривающие в том числе такие обязательные условия оплаты труда, как:</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а) размер оклада (должностного оклада), ставки заработной платы, конкретно устанавливаемый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виды и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в) виды и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0C0D9F" w:rsidRPr="00325F6A" w:rsidRDefault="000C0D9F" w:rsidP="00D80E9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4.1.4. Работодатели обеспечивают своевременное уведомление работников в письменной форме о предстоящих изменениях условий трудового договора (в том числе об изменениях размера оклада (должностного оклада), ставки заработной платы (при изменении порядка и условий их установления и (или) при их увеличении),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к трудовому </w:t>
      </w:r>
      <w:r w:rsidRPr="00325F6A">
        <w:rPr>
          <w:rFonts w:ascii="Times New Roman" w:hAnsi="Times New Roman"/>
          <w:sz w:val="28"/>
          <w:szCs w:val="28"/>
        </w:rPr>
        <w:lastRenderedPageBreak/>
        <w:t>договору об изменении условий трудового договора.</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Условия трудового договора, снижающие уровень прав и гарантий работника, установленный трудовым законодательством, настоящим Соглашением, иными соглашениями и коллективным договором, являются недействительными и применяться не могут.</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Реорганизация (слияние, присоединение, разделение, выделение, преобразование) организации не может являться основанием для расторжения трудового договора с работником.</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4.1.5. Работники образовательных организаций, включая руководителей и заместителей руководителей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При замещении должностей учителей, преподавателей работники образовательных организаций, включая руководителей и заместителей руководителей образовательных организаций,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w:t>
      </w:r>
      <w:r w:rsidR="00F7099E" w:rsidRPr="00325F6A">
        <w:rPr>
          <w:rFonts w:ascii="Times New Roman" w:hAnsi="Times New Roman"/>
          <w:sz w:val="28"/>
          <w:szCs w:val="28"/>
        </w:rPr>
        <w:t xml:space="preserve"> срок,</w:t>
      </w:r>
      <w:r w:rsidRPr="00325F6A">
        <w:rPr>
          <w:rFonts w:ascii="Times New Roman" w:hAnsi="Times New Roman"/>
          <w:sz w:val="28"/>
          <w:szCs w:val="28"/>
        </w:rPr>
        <w:t xml:space="preserve"> объем учебной нагрузки, ее содержание, выполнение видов дополнительной работы, а также размеры оплаты, которая выплачивается как в период учебного года, так и в каникулярный период, установленный для обучающихся, не совпадающий с ежегодными основными и ежегодными дополнительными отпусками.</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Предоставление учебной нагрузки указанным лицам, а также педагогическим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w:t>
      </w:r>
      <w:r w:rsidRPr="00325F6A">
        <w:rPr>
          <w:rFonts w:ascii="Times New Roman" w:hAnsi="Times New Roman"/>
          <w:sz w:val="28"/>
          <w:szCs w:val="28"/>
        </w:rPr>
        <w:lastRenderedPageBreak/>
        <w:t>местом основной работы, обеспечены преподавательской работой (учебной нагрузкой) по своей специальности в объеме не менее чем на ставку заработной платы.</w:t>
      </w:r>
    </w:p>
    <w:p w:rsidR="00AA1425" w:rsidRPr="00325F6A" w:rsidRDefault="00AA1425" w:rsidP="00AA1425">
      <w:pPr>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Объем преподавательской работы (учебной нагрузки), превышающий, необходимый для реализации права на досрочное пенсионное обеспечение, который может выполняться в той же образовательной организации ее руководителем, определяется учредителем организации.</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4.1.6.</w:t>
      </w:r>
      <w:r w:rsidRPr="00325F6A">
        <w:rPr>
          <w:rFonts w:ascii="Times New Roman" w:hAnsi="Times New Roman"/>
          <w:b/>
          <w:sz w:val="28"/>
          <w:szCs w:val="28"/>
        </w:rPr>
        <w:t xml:space="preserve"> Работодатели</w:t>
      </w:r>
      <w:r w:rsidRPr="00325F6A">
        <w:rPr>
          <w:rFonts w:ascii="Times New Roman" w:hAnsi="Times New Roman"/>
          <w:sz w:val="28"/>
          <w:szCs w:val="28"/>
        </w:rPr>
        <w:t xml:space="preserve"> в сфере трудовых отношений обязаны:</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а) до подписания трудового договора с р</w:t>
      </w:r>
      <w:r w:rsidR="00AA1425" w:rsidRPr="00325F6A">
        <w:rPr>
          <w:rFonts w:ascii="Times New Roman" w:hAnsi="Times New Roman"/>
          <w:sz w:val="28"/>
          <w:szCs w:val="28"/>
        </w:rPr>
        <w:t>аботником ознакомить его под под</w:t>
      </w:r>
      <w:r w:rsidRPr="00325F6A">
        <w:rPr>
          <w:rFonts w:ascii="Times New Roman" w:hAnsi="Times New Roman"/>
          <w:sz w:val="28"/>
          <w:szCs w:val="28"/>
        </w:rPr>
        <w:t>пись с уставом организации, правилами внутреннего трудового распорядка, Соглашением, иными соглашениями, коллективным договором, а также иными локальными нормативными актами, непосредственно связанными с трудовой деятельностью работника;</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в) формировать сведения о трудовой деятельности в электронном виде лиц, впервые поступивших на работу после 31 декабря 2020 г., в соответствии со </w:t>
      </w:r>
      <w:hyperlink r:id="rId18" w:history="1">
        <w:r w:rsidRPr="00325F6A">
          <w:rPr>
            <w:rFonts w:ascii="Times New Roman" w:hAnsi="Times New Roman"/>
            <w:sz w:val="28"/>
            <w:szCs w:val="28"/>
          </w:rPr>
          <w:t>статьей 66.1</w:t>
        </w:r>
      </w:hyperlink>
      <w:r w:rsidRPr="00325F6A">
        <w:rPr>
          <w:rFonts w:ascii="Times New Roman" w:hAnsi="Times New Roman"/>
          <w:sz w:val="28"/>
          <w:szCs w:val="28"/>
        </w:rPr>
        <w:t xml:space="preserve"> Трудового кодекса Российской Федерации (трудовые книжки на указанных лиц не оформляются);</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г) по запросу работника предоставлять сведения о его трудовой деятельности;</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д) руководствоваться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(приказ Министерства здравоохранения и социального развития Российской Федерации </w:t>
      </w:r>
      <w:hyperlink r:id="rId19" w:history="1">
        <w:r w:rsidRPr="00325F6A">
          <w:rPr>
            <w:rFonts w:ascii="Times New Roman" w:hAnsi="Times New Roman"/>
            <w:sz w:val="28"/>
            <w:szCs w:val="28"/>
          </w:rPr>
          <w:t>от 26 августа 2010 г. N 761н</w:t>
        </w:r>
      </w:hyperlink>
      <w:r w:rsidRPr="00325F6A">
        <w:rPr>
          <w:rFonts w:ascii="Times New Roman" w:hAnsi="Times New Roman"/>
          <w:sz w:val="28"/>
          <w:szCs w:val="28"/>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руководителей и специалистов высшего и дополнительного профессионального образования (приказ Министерства здравоохранения и социального развития Российской Федерации </w:t>
      </w:r>
      <w:hyperlink r:id="rId20" w:history="1">
        <w:r w:rsidRPr="00325F6A">
          <w:rPr>
            <w:rFonts w:ascii="Times New Roman" w:hAnsi="Times New Roman"/>
            <w:sz w:val="28"/>
            <w:szCs w:val="28"/>
          </w:rPr>
          <w:t>от 11 января 2011 г. N 1н</w:t>
        </w:r>
      </w:hyperlink>
      <w:r w:rsidRPr="00325F6A">
        <w:rPr>
          <w:rFonts w:ascii="Times New Roman" w:hAnsi="Times New Roman"/>
          <w:sz w:val="28"/>
          <w:szCs w:val="28"/>
        </w:rPr>
        <w:t xml:space="preserve"> "Об утверждении Единого квалификационного справочника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а также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е) не допускать снижения уровня трудовых прав педагогических работников с учетом обеспечения гарантий в сфере оплаты труда, установленных </w:t>
      </w:r>
      <w:r w:rsidRPr="00325F6A">
        <w:rPr>
          <w:rFonts w:ascii="Times New Roman" w:hAnsi="Times New Roman"/>
          <w:sz w:val="28"/>
          <w:szCs w:val="28"/>
        </w:rPr>
        <w:lastRenderedPageBreak/>
        <w:t>трудовым законодательством, иными нормативными правовыми актами Российской Федерации, в том числе при заключении в порядке, установленном трудовым законодательством, дополнительных соглашений к трудовым договорам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достижения в труде;</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ж) учитывать профессиональные стандарты в случаях, предусмотренных частью первой </w:t>
      </w:r>
      <w:hyperlink r:id="rId21" w:history="1">
        <w:r w:rsidRPr="00325F6A">
          <w:rPr>
            <w:rFonts w:ascii="Times New Roman" w:hAnsi="Times New Roman"/>
            <w:sz w:val="28"/>
            <w:szCs w:val="28"/>
          </w:rPr>
          <w:t>статьи 195.3</w:t>
        </w:r>
      </w:hyperlink>
      <w:r w:rsidRPr="00325F6A">
        <w:rPr>
          <w:rFonts w:ascii="Times New Roman" w:hAnsi="Times New Roman"/>
          <w:sz w:val="28"/>
          <w:szCs w:val="28"/>
        </w:rPr>
        <w:t xml:space="preserve"> Трудового кодекса Российской Федерации</w:t>
      </w:r>
      <w:r w:rsidR="003442F6" w:rsidRPr="00325F6A">
        <w:rPr>
          <w:rFonts w:ascii="Times New Roman" w:hAnsi="Times New Roman"/>
          <w:sz w:val="28"/>
          <w:szCs w:val="28"/>
        </w:rPr>
        <w:t xml:space="preserve"> (прим. работодатель обязан учитывать профессиональные стандарты только в части применения их в качестве основы для определения требований к квалификации работников с учетом особенностей выполняемых работником трудовых функций)</w:t>
      </w:r>
      <w:r w:rsidRPr="00325F6A">
        <w:rPr>
          <w:rFonts w:ascii="Times New Roman" w:hAnsi="Times New Roman"/>
          <w:sz w:val="28"/>
          <w:szCs w:val="28"/>
        </w:rPr>
        <w:t>.</w:t>
      </w:r>
    </w:p>
    <w:p w:rsidR="00A54808" w:rsidRPr="00325F6A" w:rsidRDefault="00A54808" w:rsidP="00A54808">
      <w:pPr>
        <w:pStyle w:val="a7"/>
        <w:spacing w:before="0" w:beforeAutospacing="0" w:after="0"/>
        <w:contextualSpacing/>
        <w:jc w:val="both"/>
        <w:rPr>
          <w:sz w:val="28"/>
          <w:szCs w:val="28"/>
        </w:rPr>
      </w:pPr>
      <w:r w:rsidRPr="00325F6A">
        <w:rPr>
          <w:sz w:val="28"/>
          <w:szCs w:val="28"/>
        </w:rPr>
        <w:t>з) своевременно и в полном объеме перечислять за работников пенсионные страховые взносы и направлять данные персонифицированного учета в органы Социального фонда Российской Федерации по Забайкальскому краю;</w:t>
      </w:r>
    </w:p>
    <w:p w:rsidR="00A54808" w:rsidRPr="00325F6A" w:rsidRDefault="00A54808" w:rsidP="00A54808">
      <w:pPr>
        <w:pStyle w:val="a7"/>
        <w:spacing w:before="0" w:beforeAutospacing="0" w:after="0"/>
        <w:contextualSpacing/>
        <w:jc w:val="both"/>
        <w:rPr>
          <w:sz w:val="28"/>
          <w:szCs w:val="28"/>
        </w:rPr>
      </w:pPr>
      <w:r w:rsidRPr="00325F6A">
        <w:rPr>
          <w:bCs/>
          <w:sz w:val="28"/>
          <w:szCs w:val="28"/>
        </w:rPr>
        <w:t xml:space="preserve">и) разрабатывать и утверждать </w:t>
      </w:r>
      <w:r w:rsidRPr="00325F6A">
        <w:rPr>
          <w:sz w:val="28"/>
          <w:szCs w:val="28"/>
        </w:rPr>
        <w:t>с учетом мнения выборного органа первичной профсоюзной организации в порядке, установленном статьей 372 ТК РФ, локальный нормативный акт, регламентирующий порядок хранения и использования персональных данных работников организаций.</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b/>
          <w:sz w:val="28"/>
          <w:szCs w:val="28"/>
        </w:rPr>
        <w:t xml:space="preserve">4.2. Министерство </w:t>
      </w:r>
      <w:r w:rsidR="003442F6" w:rsidRPr="00325F6A">
        <w:rPr>
          <w:rFonts w:ascii="Times New Roman" w:hAnsi="Times New Roman"/>
          <w:b/>
          <w:sz w:val="28"/>
          <w:szCs w:val="28"/>
        </w:rPr>
        <w:t>образования</w:t>
      </w:r>
      <w:r w:rsidRPr="00325F6A">
        <w:rPr>
          <w:rFonts w:ascii="Times New Roman" w:hAnsi="Times New Roman"/>
          <w:b/>
          <w:sz w:val="28"/>
          <w:szCs w:val="28"/>
        </w:rPr>
        <w:t xml:space="preserve"> и Профсоюз</w:t>
      </w:r>
      <w:r w:rsidRPr="00325F6A">
        <w:rPr>
          <w:rFonts w:ascii="Times New Roman" w:hAnsi="Times New Roman"/>
          <w:sz w:val="28"/>
          <w:szCs w:val="28"/>
        </w:rPr>
        <w:t xml:space="preserve"> рекомендуют предусматривать:</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а)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w:t>
      </w:r>
      <w:hyperlink r:id="rId22" w:history="1">
        <w:r w:rsidRPr="00325F6A">
          <w:rPr>
            <w:rFonts w:ascii="Times New Roman" w:hAnsi="Times New Roman"/>
            <w:sz w:val="28"/>
            <w:szCs w:val="28"/>
          </w:rPr>
          <w:t>пунктом 7</w:t>
        </w:r>
      </w:hyperlink>
      <w:r w:rsidRPr="00325F6A">
        <w:rPr>
          <w:rFonts w:ascii="Times New Roman" w:hAnsi="Times New Roman"/>
          <w:sz w:val="28"/>
          <w:szCs w:val="28"/>
        </w:rPr>
        <w:t xml:space="preserve"> части первой статьи 77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в коллективных договорах преимущественное право оставления на работе при расторжении трудового договора в связи с сокращением численности или штата следующих работников при равной квалификации и производительности труда:</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работников, совмещающих работу с обучением в образовательных организациях, независимо от обучения их на бесплатной или платной основе;</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неосвобожденных председателей первичных и территориальных профсоюзных организаций;</w:t>
      </w:r>
    </w:p>
    <w:p w:rsidR="00982894" w:rsidRPr="00325F6A" w:rsidRDefault="00982894"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работников, проработавших в отрасли образования свыше 10 лет;</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работников, отнесенных в установленном порядке к категории граждан предпенсионного возраста;</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w:t>
      </w:r>
      <w:r w:rsidRPr="00325F6A">
        <w:rPr>
          <w:rFonts w:ascii="Times New Roman" w:hAnsi="Times New Roman"/>
          <w:sz w:val="28"/>
          <w:szCs w:val="28"/>
        </w:rPr>
        <w:lastRenderedPageBreak/>
        <w:t>соответствующего уровня.</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4.</w:t>
      </w:r>
      <w:r w:rsidR="002D233C" w:rsidRPr="00325F6A">
        <w:rPr>
          <w:rFonts w:ascii="Times New Roman" w:hAnsi="Times New Roman"/>
          <w:sz w:val="28"/>
          <w:szCs w:val="28"/>
        </w:rPr>
        <w:t>3</w:t>
      </w:r>
      <w:r w:rsidRPr="00325F6A">
        <w:rPr>
          <w:rFonts w:ascii="Times New Roman" w:hAnsi="Times New Roman"/>
          <w:sz w:val="28"/>
          <w:szCs w:val="28"/>
        </w:rPr>
        <w:t xml:space="preserve">. Министерство </w:t>
      </w:r>
      <w:r w:rsidR="00982894" w:rsidRPr="00325F6A">
        <w:rPr>
          <w:rFonts w:ascii="Times New Roman" w:hAnsi="Times New Roman"/>
          <w:sz w:val="28"/>
          <w:szCs w:val="28"/>
        </w:rPr>
        <w:t>образования</w:t>
      </w:r>
      <w:r w:rsidRPr="00325F6A">
        <w:rPr>
          <w:rFonts w:ascii="Times New Roman" w:hAnsi="Times New Roman"/>
          <w:sz w:val="28"/>
          <w:szCs w:val="28"/>
        </w:rPr>
        <w:t xml:space="preserve"> и Профсоюз совместно участвуют в совершенствовании нормативно-правового регулирования порядка проведения аттестации работников, занимающих должности педагогических работников, в том числе осуществляющих профессиональную деятельность по обучению обучающихся с ОВЗ</w:t>
      </w:r>
      <w:r w:rsidR="002D233C" w:rsidRPr="00325F6A">
        <w:rPr>
          <w:rFonts w:ascii="Times New Roman" w:hAnsi="Times New Roman"/>
          <w:sz w:val="28"/>
          <w:szCs w:val="28"/>
        </w:rPr>
        <w:t>.</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4</w:t>
      </w:r>
      <w:r w:rsidR="002D233C" w:rsidRPr="00325F6A">
        <w:rPr>
          <w:rFonts w:ascii="Times New Roman" w:hAnsi="Times New Roman"/>
          <w:sz w:val="28"/>
          <w:szCs w:val="28"/>
        </w:rPr>
        <w:t>.4</w:t>
      </w:r>
      <w:r w:rsidRPr="00325F6A">
        <w:rPr>
          <w:rFonts w:ascii="Times New Roman" w:hAnsi="Times New Roman"/>
          <w:sz w:val="28"/>
          <w:szCs w:val="28"/>
        </w:rPr>
        <w:t xml:space="preserve">. Стороны исходят из того, что изменение требований к квалификации (к образованию и обучению)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w:t>
      </w:r>
      <w:hyperlink r:id="rId23" w:history="1">
        <w:r w:rsidRPr="00325F6A">
          <w:rPr>
            <w:rFonts w:ascii="Times New Roman" w:hAnsi="Times New Roman"/>
            <w:sz w:val="28"/>
            <w:szCs w:val="28"/>
          </w:rPr>
          <w:t>пункту 3</w:t>
        </w:r>
      </w:hyperlink>
      <w:r w:rsidRPr="00325F6A">
        <w:rPr>
          <w:rFonts w:ascii="Times New Roman" w:hAnsi="Times New Roman"/>
          <w:sz w:val="28"/>
          <w:szCs w:val="28"/>
        </w:rPr>
        <w:t xml:space="preserve"> статьи 81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0C0D9F" w:rsidRPr="00325F6A" w:rsidRDefault="002D233C"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4.5</w:t>
      </w:r>
      <w:r w:rsidR="000C0D9F" w:rsidRPr="00325F6A">
        <w:rPr>
          <w:rFonts w:ascii="Times New Roman" w:hAnsi="Times New Roman"/>
          <w:sz w:val="28"/>
          <w:szCs w:val="28"/>
        </w:rPr>
        <w:t xml:space="preserve">. Стороны исходят из того, что на дистанционных работников в период выполнения ими дистанционной (удаленной) работой (дистанционная работа, выполнение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w:t>
      </w:r>
      <w:hyperlink r:id="rId24" w:history="1">
        <w:r w:rsidR="000C0D9F" w:rsidRPr="00325F6A">
          <w:rPr>
            <w:rFonts w:ascii="Times New Roman" w:hAnsi="Times New Roman"/>
            <w:sz w:val="28"/>
            <w:szCs w:val="28"/>
          </w:rPr>
          <w:t>главой 49.1</w:t>
        </w:r>
      </w:hyperlink>
      <w:r w:rsidR="000C0D9F" w:rsidRPr="00325F6A">
        <w:rPr>
          <w:rFonts w:ascii="Times New Roman" w:hAnsi="Times New Roman"/>
          <w:sz w:val="28"/>
          <w:szCs w:val="28"/>
        </w:rPr>
        <w:t xml:space="preserve"> Трудового кодекса Российской Федерации.</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Стороны исходят из того, что с работниками образовательных организаций, включая руководителей и их заместителей, руководителей структурных подразделений, их заместителей, реализующими основные и дополнительные общеобразовательные программы, образовательные программы среднего профессионального образования, а также дополнительные профессиональные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При выполнении дистанционной работы педагогическими работниками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w:t>
      </w:r>
      <w:r w:rsidRPr="00325F6A">
        <w:rPr>
          <w:rFonts w:ascii="Times New Roman" w:hAnsi="Times New Roman"/>
          <w:sz w:val="28"/>
          <w:szCs w:val="28"/>
        </w:rPr>
        <w:lastRenderedPageBreak/>
        <w:t>работодатель заключает дополнительное соглашение к трудовому договору с работником об изменении определенных сторонами условий трудового договора.</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К педагогическим и иным работникам организаций, осуществляющих образовательную деятельность, не должна применяться часть 7 </w:t>
      </w:r>
      <w:hyperlink r:id="rId25" w:history="1">
        <w:r w:rsidRPr="00325F6A">
          <w:rPr>
            <w:rFonts w:ascii="Times New Roman" w:hAnsi="Times New Roman"/>
            <w:sz w:val="28"/>
            <w:szCs w:val="28"/>
          </w:rPr>
          <w:t>статьи 312.9</w:t>
        </w:r>
      </w:hyperlink>
      <w:r w:rsidRPr="00325F6A">
        <w:rPr>
          <w:rFonts w:ascii="Times New Roman" w:hAnsi="Times New Roman"/>
          <w:sz w:val="28"/>
          <w:szCs w:val="28"/>
        </w:rPr>
        <w:t xml:space="preserve"> Трудового кодекса Российской Федерации, относящая ко времени простоя по причинам, не зависящим от работодателя и работника, с оплатой согласно положениям </w:t>
      </w:r>
      <w:hyperlink r:id="rId26" w:history="1">
        <w:r w:rsidRPr="00325F6A">
          <w:rPr>
            <w:rFonts w:ascii="Times New Roman" w:hAnsi="Times New Roman"/>
            <w:sz w:val="28"/>
            <w:szCs w:val="28"/>
          </w:rPr>
          <w:t>статьи 157</w:t>
        </w:r>
      </w:hyperlink>
      <w:r w:rsidRPr="00325F6A">
        <w:rPr>
          <w:rFonts w:ascii="Times New Roman" w:hAnsi="Times New Roman"/>
          <w:sz w:val="28"/>
          <w:szCs w:val="28"/>
        </w:rPr>
        <w:t xml:space="preserve"> Трудового кодекса Российской Федерации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Регулирование режима рабочего времени и оплаты труда педагогических работников в периоды, связанные с наступлением санитарно-эпидемиологических, климатических и других оснований, приводящих в том числе к переводу работников на дистанционный режим работы, осуществляется в соответствии с положениями </w:t>
      </w:r>
      <w:r w:rsidR="00F5477C">
        <w:rPr>
          <w:rFonts w:ascii="Times New Roman" w:hAnsi="Times New Roman"/>
          <w:sz w:val="28"/>
          <w:szCs w:val="28"/>
        </w:rPr>
        <w:t>федерального законодательства.</w:t>
      </w:r>
    </w:p>
    <w:p w:rsidR="001D7A82" w:rsidRPr="00325F6A" w:rsidRDefault="00033631" w:rsidP="00033631">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4.6. Педагогический работник с наименованием должности «советник директора по воспитанию и взаимодействию с детскими общественными объединениями», как вновь введенная должность, может выполня</w:t>
      </w:r>
      <w:r w:rsidR="001D7A82" w:rsidRPr="00325F6A">
        <w:rPr>
          <w:rFonts w:ascii="Times New Roman" w:hAnsi="Times New Roman"/>
          <w:sz w:val="28"/>
          <w:szCs w:val="28"/>
        </w:rPr>
        <w:t>ть другую педагогическую работу, не входящую в его должностные обязанности и не являющуюся совместительством (например, преподавательскую работу по учебному предмету, осуществление классного руководства).</w:t>
      </w:r>
    </w:p>
    <w:p w:rsidR="000C0D9F" w:rsidRPr="00325F6A" w:rsidRDefault="001D7A82" w:rsidP="00033631">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Педагогические работники, замещающие в общеобразовательных учреждениях должности советников директоров по воспитанию, имеют право осуществлять работу по совместительству в порядке, предусмотренном главой 44 ТК РФ и оформляется трудовым договором.</w:t>
      </w:r>
      <w:r w:rsidR="00033631" w:rsidRPr="00325F6A">
        <w:rPr>
          <w:rFonts w:ascii="Times New Roman" w:hAnsi="Times New Roman"/>
          <w:sz w:val="28"/>
          <w:szCs w:val="28"/>
        </w:rPr>
        <w:t xml:space="preserve">  </w:t>
      </w:r>
    </w:p>
    <w:p w:rsidR="000C0D9F" w:rsidRPr="00325F6A" w:rsidRDefault="000C0D9F" w:rsidP="00416EEA">
      <w:pPr>
        <w:widowControl w:val="0"/>
        <w:autoSpaceDE w:val="0"/>
        <w:autoSpaceDN w:val="0"/>
        <w:adjustRightInd w:val="0"/>
        <w:spacing w:after="0" w:line="240" w:lineRule="auto"/>
        <w:jc w:val="center"/>
        <w:rPr>
          <w:rFonts w:ascii="Times New Roman" w:hAnsi="Times New Roman"/>
          <w:sz w:val="28"/>
          <w:szCs w:val="28"/>
        </w:rPr>
      </w:pPr>
      <w:r w:rsidRPr="00325F6A">
        <w:rPr>
          <w:rFonts w:ascii="Times New Roman" w:hAnsi="Times New Roman"/>
          <w:b/>
          <w:bCs/>
          <w:sz w:val="28"/>
          <w:szCs w:val="28"/>
        </w:rPr>
        <w:t>V. Оплата труда и нормы труда</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5.1. При регулировании вопросов оплаты труда работников </w:t>
      </w:r>
      <w:r w:rsidR="003C6658" w:rsidRPr="00325F6A">
        <w:rPr>
          <w:rFonts w:ascii="Times New Roman" w:hAnsi="Times New Roman"/>
          <w:sz w:val="28"/>
          <w:szCs w:val="28"/>
        </w:rPr>
        <w:t xml:space="preserve">краевых государственных </w:t>
      </w:r>
      <w:r w:rsidRPr="00325F6A">
        <w:rPr>
          <w:rFonts w:ascii="Times New Roman" w:hAnsi="Times New Roman"/>
          <w:sz w:val="28"/>
          <w:szCs w:val="28"/>
        </w:rPr>
        <w:t xml:space="preserve">образовательных организаций Министерство </w:t>
      </w:r>
      <w:r w:rsidR="002D233C" w:rsidRPr="00325F6A">
        <w:rPr>
          <w:rFonts w:ascii="Times New Roman" w:hAnsi="Times New Roman"/>
          <w:sz w:val="28"/>
          <w:szCs w:val="28"/>
        </w:rPr>
        <w:t xml:space="preserve">образования </w:t>
      </w:r>
      <w:r w:rsidRPr="00325F6A">
        <w:rPr>
          <w:rFonts w:ascii="Times New Roman" w:hAnsi="Times New Roman"/>
          <w:sz w:val="28"/>
          <w:szCs w:val="28"/>
        </w:rPr>
        <w:t xml:space="preserve">и Профсоюз исходят из того, что системы оплаты труда работников </w:t>
      </w:r>
      <w:r w:rsidR="003C6658" w:rsidRPr="00325F6A">
        <w:rPr>
          <w:rFonts w:ascii="Times New Roman" w:hAnsi="Times New Roman"/>
          <w:sz w:val="28"/>
          <w:szCs w:val="28"/>
        </w:rPr>
        <w:t xml:space="preserve">краевых государственных </w:t>
      </w:r>
      <w:r w:rsidRPr="00325F6A">
        <w:rPr>
          <w:rFonts w:ascii="Times New Roman" w:hAnsi="Times New Roman"/>
          <w:sz w:val="28"/>
          <w:szCs w:val="28"/>
        </w:rPr>
        <w:t xml:space="preserve">образовательных организаций устанавливаются коллективными договорами, соглашениями, локальными нормативными </w:t>
      </w:r>
      <w:r w:rsidRPr="00325F6A">
        <w:rPr>
          <w:rFonts w:ascii="Times New Roman" w:hAnsi="Times New Roman"/>
          <w:sz w:val="28"/>
          <w:szCs w:val="28"/>
        </w:rPr>
        <w:lastRenderedPageBreak/>
        <w:t>актами в соответствии с федеральными законами</w:t>
      </w:r>
      <w:r w:rsidR="003C6658" w:rsidRPr="00325F6A">
        <w:rPr>
          <w:rFonts w:ascii="Times New Roman" w:hAnsi="Times New Roman"/>
          <w:sz w:val="28"/>
          <w:szCs w:val="28"/>
        </w:rPr>
        <w:t xml:space="preserve">, законами Забайкальского края, </w:t>
      </w:r>
      <w:r w:rsidRPr="00325F6A">
        <w:rPr>
          <w:rFonts w:ascii="Times New Roman" w:hAnsi="Times New Roman"/>
          <w:sz w:val="28"/>
          <w:szCs w:val="28"/>
        </w:rPr>
        <w:t>нормативными актами Российской Федерации</w:t>
      </w:r>
      <w:r w:rsidR="003C6658" w:rsidRPr="00325F6A">
        <w:rPr>
          <w:rFonts w:ascii="Times New Roman" w:hAnsi="Times New Roman"/>
          <w:sz w:val="28"/>
          <w:szCs w:val="28"/>
        </w:rPr>
        <w:t xml:space="preserve"> и Забайкальского края</w:t>
      </w:r>
      <w:r w:rsidRPr="00325F6A">
        <w:rPr>
          <w:rFonts w:ascii="Times New Roman" w:hAnsi="Times New Roman"/>
          <w:sz w:val="28"/>
          <w:szCs w:val="28"/>
        </w:rPr>
        <w:t xml:space="preserve"> с учетом:</w:t>
      </w:r>
    </w:p>
    <w:p w:rsidR="008B0E13" w:rsidRPr="00325F6A" w:rsidRDefault="008B0E13" w:rsidP="008B0E13">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 </w:t>
      </w:r>
      <w:hyperlink r:id="rId27" w:anchor="/multilink/410449654/paragraph/32/number/0" w:history="1">
        <w:r w:rsidRPr="00325F6A">
          <w:rPr>
            <w:rStyle w:val="ad"/>
            <w:rFonts w:ascii="Times New Roman" w:hAnsi="Times New Roman"/>
            <w:color w:val="auto"/>
            <w:sz w:val="28"/>
            <w:szCs w:val="28"/>
            <w:u w:val="none"/>
            <w:shd w:val="clear" w:color="auto" w:fill="FFFFFF"/>
          </w:rPr>
          <w:t>Примерного положения</w:t>
        </w:r>
      </w:hyperlink>
      <w:r w:rsidRPr="00325F6A">
        <w:rPr>
          <w:rFonts w:ascii="Times New Roman" w:hAnsi="Times New Roman"/>
          <w:sz w:val="28"/>
          <w:szCs w:val="28"/>
          <w:shd w:val="clear" w:color="auto" w:fill="FFFFFF"/>
        </w:rPr>
        <w:t> об оплате труда работников краевых учреждений, утверждаемого Министерством образования (далее – Примерное положение)</w:t>
      </w:r>
      <w:r w:rsidRPr="00325F6A">
        <w:rPr>
          <w:rFonts w:ascii="Times New Roman" w:hAnsi="Times New Roman"/>
          <w:sz w:val="28"/>
          <w:szCs w:val="28"/>
        </w:rPr>
        <w:t>;</w:t>
      </w:r>
    </w:p>
    <w:p w:rsidR="000C0D9F" w:rsidRPr="00325F6A" w:rsidRDefault="00542245"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 </w:t>
      </w:r>
      <w:r w:rsidR="000C0D9F" w:rsidRPr="00325F6A">
        <w:rPr>
          <w:rFonts w:ascii="Times New Roman" w:hAnsi="Times New Roman"/>
          <w:sz w:val="28"/>
          <w:szCs w:val="28"/>
        </w:rPr>
        <w:t xml:space="preserve">Методических </w:t>
      </w:r>
      <w:hyperlink r:id="rId28" w:history="1">
        <w:r w:rsidR="000C0D9F" w:rsidRPr="00325F6A">
          <w:rPr>
            <w:rFonts w:ascii="Times New Roman" w:hAnsi="Times New Roman"/>
            <w:sz w:val="28"/>
            <w:szCs w:val="28"/>
          </w:rPr>
          <w:t>рекомендаций</w:t>
        </w:r>
      </w:hyperlink>
      <w:r w:rsidR="000C0D9F" w:rsidRPr="00325F6A">
        <w:rPr>
          <w:rFonts w:ascii="Times New Roman" w:hAnsi="Times New Roman"/>
          <w:sz w:val="28"/>
          <w:szCs w:val="28"/>
        </w:rPr>
        <w:t xml:space="preserve"> по формированию системы оплаты труда работников общеобразовательных организаций (письмо Министерства образования и науки Российской Федерации от 29 декабря 2017 г. N ВП-1992/02);</w:t>
      </w:r>
    </w:p>
    <w:p w:rsidR="000C0D9F" w:rsidRPr="00325F6A" w:rsidRDefault="00542245"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 </w:t>
      </w:r>
      <w:r w:rsidR="000C0D9F" w:rsidRPr="00325F6A">
        <w:rPr>
          <w:rFonts w:ascii="Times New Roman" w:hAnsi="Times New Roman"/>
          <w:sz w:val="28"/>
          <w:szCs w:val="28"/>
        </w:rPr>
        <w:t xml:space="preserve">Единых </w:t>
      </w:r>
      <w:hyperlink r:id="rId29" w:history="1">
        <w:r w:rsidR="000C0D9F" w:rsidRPr="00325F6A">
          <w:rPr>
            <w:rFonts w:ascii="Times New Roman" w:hAnsi="Times New Roman"/>
            <w:sz w:val="28"/>
            <w:szCs w:val="28"/>
          </w:rPr>
          <w:t>рекомендаций</w:t>
        </w:r>
      </w:hyperlink>
      <w:r w:rsidR="000C0D9F" w:rsidRPr="00325F6A">
        <w:rPr>
          <w:rFonts w:ascii="Times New Roman" w:hAnsi="Times New Roman"/>
          <w:sz w:val="28"/>
          <w:szCs w:val="28"/>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ежегодно решением Российской трехсторонней комиссии по регулированию социально-трудовых отношений;</w:t>
      </w:r>
    </w:p>
    <w:p w:rsidR="000C0D9F" w:rsidRPr="00325F6A" w:rsidRDefault="000C0D9F" w:rsidP="00416EEA">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Регулирование вопросов оплаты труда работников государственных</w:t>
      </w:r>
      <w:r w:rsidR="008F013B" w:rsidRPr="00325F6A">
        <w:rPr>
          <w:rFonts w:ascii="Times New Roman" w:hAnsi="Times New Roman"/>
          <w:sz w:val="28"/>
          <w:szCs w:val="28"/>
        </w:rPr>
        <w:t xml:space="preserve"> (муниципальных) организаций, содержащееся в настоящем и иных разделах</w:t>
      </w:r>
      <w:r w:rsidR="00EA1FE9" w:rsidRPr="00325F6A">
        <w:rPr>
          <w:rFonts w:ascii="Times New Roman" w:hAnsi="Times New Roman"/>
          <w:sz w:val="28"/>
          <w:szCs w:val="28"/>
        </w:rPr>
        <w:t xml:space="preserve"> </w:t>
      </w:r>
      <w:r w:rsidRPr="00325F6A">
        <w:rPr>
          <w:rFonts w:ascii="Times New Roman" w:hAnsi="Times New Roman"/>
          <w:sz w:val="28"/>
          <w:szCs w:val="28"/>
        </w:rPr>
        <w:t>Соглашения, предлагается предусматривать в, территориальных соглашениях, коллективных договорах.</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5.2. Работодатели государственных (муниципальных) организаций с участием выборного органа первичной профсоюзной организации:</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5.2.1. Разрабатывают положение об оплате труда работник</w:t>
      </w:r>
      <w:r w:rsidR="00C662DA" w:rsidRPr="00325F6A">
        <w:rPr>
          <w:rFonts w:ascii="Times New Roman" w:hAnsi="Times New Roman"/>
          <w:sz w:val="28"/>
          <w:szCs w:val="28"/>
        </w:rPr>
        <w:t>ов организации, которое может являться</w:t>
      </w:r>
      <w:r w:rsidRPr="00325F6A">
        <w:rPr>
          <w:rFonts w:ascii="Times New Roman" w:hAnsi="Times New Roman"/>
          <w:sz w:val="28"/>
          <w:szCs w:val="28"/>
        </w:rPr>
        <w:t xml:space="preserve"> приложением к коллективному договору</w:t>
      </w:r>
      <w:r w:rsidR="002B120F" w:rsidRPr="00325F6A">
        <w:rPr>
          <w:rFonts w:ascii="Times New Roman" w:hAnsi="Times New Roman"/>
          <w:sz w:val="28"/>
          <w:szCs w:val="28"/>
        </w:rPr>
        <w:t xml:space="preserve"> и другие документы, касающиеся оплаты труда работников сферы образования</w:t>
      </w:r>
      <w:r w:rsidRPr="00325F6A">
        <w:rPr>
          <w:rFonts w:ascii="Times New Roman" w:hAnsi="Times New Roman"/>
          <w:sz w:val="28"/>
          <w:szCs w:val="28"/>
        </w:rPr>
        <w:t>.</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5.2.2. Предусматривают в положении об оплате труда работников организации регулирование вопросов оплаты труда с учетом:</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5.2.2.1.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3.2.2.2.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5.2.2.3. Формирования размеров окладов (должностных окладов), ставок заработной платы на основе квалификационных уровней профессиональных квалификационных групп.</w:t>
      </w:r>
    </w:p>
    <w:p w:rsidR="000C0D9F" w:rsidRPr="00325F6A" w:rsidRDefault="000C0D9F" w:rsidP="00E27B90">
      <w:pPr>
        <w:pStyle w:val="1"/>
        <w:shd w:val="clear" w:color="auto" w:fill="FFFFFF"/>
        <w:spacing w:before="0" w:beforeAutospacing="0" w:after="0" w:afterAutospacing="0"/>
        <w:jc w:val="both"/>
        <w:rPr>
          <w:b w:val="0"/>
          <w:spacing w:val="2"/>
          <w:sz w:val="28"/>
          <w:szCs w:val="28"/>
        </w:rPr>
      </w:pPr>
      <w:r w:rsidRPr="00325F6A">
        <w:rPr>
          <w:b w:val="0"/>
          <w:sz w:val="28"/>
          <w:szCs w:val="28"/>
        </w:rPr>
        <w:t xml:space="preserve">5.2.2.4. Формирования конкретных размеров окладов (должностных окладов), ставок заработной платы по квалификационным уровням профессиональных квалификационных групп (далее - ПКГ) по соответствующим должностям и профессиям, не допуская определения диапазонов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ПКГ, а также использования таких понятий как "рекомендуемые минимальные размеры" или "минимальные размеры" окладов (должностных окладов), ставок </w:t>
      </w:r>
      <w:r w:rsidRPr="00325F6A">
        <w:rPr>
          <w:b w:val="0"/>
          <w:sz w:val="28"/>
          <w:szCs w:val="28"/>
        </w:rPr>
        <w:lastRenderedPageBreak/>
        <w:t>заработной платы, содержащихся в Примерном положении</w:t>
      </w:r>
      <w:r w:rsidR="00E27B90" w:rsidRPr="00325F6A">
        <w:rPr>
          <w:b w:val="0"/>
          <w:sz w:val="28"/>
          <w:szCs w:val="28"/>
        </w:rPr>
        <w:t xml:space="preserve">, согласно Единым </w:t>
      </w:r>
      <w:r w:rsidR="00E27B90" w:rsidRPr="00325F6A">
        <w:rPr>
          <w:b w:val="0"/>
          <w:spacing w:val="2"/>
          <w:sz w:val="28"/>
          <w:szCs w:val="28"/>
        </w:rPr>
        <w:t>рекомендациям по установлению на федеральном, региональном и местном уровнях систем оплаты труда работников государственных и муниципальных учреждений на текущий год.</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5.2.2.5. 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 виду, что для педагогических работников в зависимости от занимаемой должности нормой рабочего времени и нормами труда является установленная им</w:t>
      </w:r>
      <w:r w:rsidR="001B1065" w:rsidRPr="00325F6A">
        <w:rPr>
          <w:rFonts w:ascii="Times New Roman" w:hAnsi="Times New Roman"/>
          <w:sz w:val="28"/>
          <w:szCs w:val="28"/>
        </w:rPr>
        <w:t xml:space="preserve"> </w:t>
      </w:r>
      <w:r w:rsidR="00B92BC4" w:rsidRPr="00325F6A">
        <w:rPr>
          <w:rFonts w:ascii="Times New Roman" w:hAnsi="Times New Roman"/>
          <w:sz w:val="28"/>
          <w:szCs w:val="28"/>
        </w:rPr>
        <w:t>федеральным законодательством</w:t>
      </w:r>
      <w:r w:rsidRPr="00325F6A">
        <w:rPr>
          <w:rFonts w:ascii="Times New Roman" w:hAnsi="Times New Roman"/>
          <w:sz w:val="28"/>
          <w:szCs w:val="28"/>
        </w:rPr>
        <w:t xml:space="preserve"> норма часов педагогической работы за ставку заработной платы</w:t>
      </w:r>
      <w:r w:rsidR="00B92BC4" w:rsidRPr="00325F6A">
        <w:rPr>
          <w:rFonts w:ascii="Times New Roman" w:hAnsi="Times New Roman"/>
          <w:sz w:val="28"/>
          <w:szCs w:val="28"/>
        </w:rPr>
        <w:t xml:space="preserve">, </w:t>
      </w:r>
      <w:r w:rsidRPr="00325F6A">
        <w:rPr>
          <w:rFonts w:ascii="Times New Roman" w:hAnsi="Times New Roman"/>
          <w:sz w:val="28"/>
          <w:szCs w:val="28"/>
        </w:rPr>
        <w:t>а трудовые обязанности регулируются квалификационными характеристиками.</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Выплаты работникам за объем учебной нагрузки (объем педагогической работы), превышающий установленные за ставку заработной платы нормы часов педагогической работы, а также выплаты за дополнительную работу, не входящую в должностные обязанности работников, осуществляются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 размера оплаты труда, устанавливаемого федеральным законом.</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5.2.2.6. Определения размеров выплат стимулирующего характера педагогическим работникам за наличие первой или высшей квалификационной категории, устанавливаемых к ставкам заработной платы с учетом фактического объема педагогической (преподавательской) работы, а также размеров выплат компенсационного характера за наличие квалификационных категорий "педагог-наставник" и "педагог-методист" (при условии выполнения дополнительной работы, связанной с методической работой или наставнической деятельностью).</w:t>
      </w:r>
    </w:p>
    <w:p w:rsidR="00CB2A3C" w:rsidRPr="00325F6A" w:rsidRDefault="00B92BC4" w:rsidP="00CB2A3C">
      <w:pPr>
        <w:pStyle w:val="1"/>
        <w:shd w:val="clear" w:color="auto" w:fill="FFFFFF"/>
        <w:spacing w:before="0" w:beforeAutospacing="0" w:after="0" w:afterAutospacing="0"/>
        <w:jc w:val="both"/>
        <w:rPr>
          <w:b w:val="0"/>
          <w:sz w:val="28"/>
          <w:szCs w:val="28"/>
        </w:rPr>
      </w:pPr>
      <w:r w:rsidRPr="00325F6A">
        <w:rPr>
          <w:b w:val="0"/>
          <w:sz w:val="28"/>
          <w:szCs w:val="28"/>
        </w:rPr>
        <w:t>5.2.2.7. П</w:t>
      </w:r>
      <w:r w:rsidR="000C0D9F" w:rsidRPr="00325F6A">
        <w:rPr>
          <w:b w:val="0"/>
          <w:sz w:val="28"/>
          <w:szCs w:val="28"/>
        </w:rPr>
        <w:t>ерераспределения средств, предназначенных на оплату труда в организациях (без учета части фонда оплаты труда, направляемой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w:t>
      </w:r>
      <w:r w:rsidR="00CB2A3C" w:rsidRPr="00325F6A">
        <w:rPr>
          <w:b w:val="0"/>
          <w:sz w:val="28"/>
          <w:szCs w:val="28"/>
        </w:rPr>
        <w:t xml:space="preserve"> более основаниям) с тем, чтобы большая часть фонда оплаты труда организации, на основании Примерного положения, направлялась</w:t>
      </w:r>
      <w:r w:rsidR="00CB2A3C" w:rsidRPr="00325F6A">
        <w:rPr>
          <w:sz w:val="28"/>
          <w:szCs w:val="28"/>
        </w:rPr>
        <w:t xml:space="preserve"> </w:t>
      </w:r>
      <w:r w:rsidR="00CB2A3C" w:rsidRPr="00325F6A">
        <w:rPr>
          <w:b w:val="0"/>
          <w:sz w:val="28"/>
          <w:szCs w:val="28"/>
        </w:rPr>
        <w:t>на поэтапное достижение размеров окладов (должностных окладов), ставок заработной платы работников, согласно Единым рекомендациям</w:t>
      </w:r>
      <w:r w:rsidR="00CB2A3C" w:rsidRPr="00325F6A">
        <w:rPr>
          <w:b w:val="0"/>
        </w:rPr>
        <w:t xml:space="preserve"> </w:t>
      </w:r>
      <w:r w:rsidR="00CB2A3C" w:rsidRPr="00325F6A">
        <w:rPr>
          <w:b w:val="0"/>
          <w:sz w:val="28"/>
          <w:szCs w:val="28"/>
        </w:rPr>
        <w:t>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ежегодно решением Российской трехсторонней комиссии по регулированию социально-трудовых отношений.</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lastRenderedPageBreak/>
        <w:t>5.2.2.8. Формирования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в нее (в гарантированную часть) выплат компенсационного и (или) стимулирующего характера, не ведущее к дополнительной интенсификации труда.</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5.2.2.9.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5.2.2.10. Определения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5.2.2.11. Создания условий для оплаты труда работников в зависимости от их личного участия в эффективном функционировании организации.</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5.2.2.12. Применения типовых норм труда для однородных работ (межотраслевые, отраслевые и иные нормы труда).</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5.2.2.13.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w:t>
      </w:r>
      <w:r w:rsidR="00B92BC4" w:rsidRPr="00325F6A">
        <w:rPr>
          <w:rFonts w:ascii="Times New Roman" w:hAnsi="Times New Roman"/>
          <w:sz w:val="28"/>
          <w:szCs w:val="28"/>
        </w:rPr>
        <w:t>федеральным законодательством.</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5.2.2.14. Положений, предусмотренных </w:t>
      </w:r>
      <w:r w:rsidR="00B92BC4" w:rsidRPr="00325F6A">
        <w:rPr>
          <w:rFonts w:ascii="Times New Roman" w:hAnsi="Times New Roman"/>
          <w:sz w:val="28"/>
          <w:szCs w:val="28"/>
        </w:rPr>
        <w:t xml:space="preserve">федеральным законодательством </w:t>
      </w:r>
      <w:r w:rsidR="000F6DBE" w:rsidRPr="00325F6A">
        <w:rPr>
          <w:rFonts w:ascii="Times New Roman" w:hAnsi="Times New Roman"/>
          <w:sz w:val="28"/>
          <w:szCs w:val="28"/>
        </w:rPr>
        <w:t xml:space="preserve">по </w:t>
      </w:r>
      <w:r w:rsidR="000F6DBE" w:rsidRPr="00325F6A">
        <w:rPr>
          <w:rFonts w:ascii="Times New Roman" w:hAnsi="Times New Roman"/>
          <w:spacing w:val="-1"/>
          <w:sz w:val="28"/>
          <w:szCs w:val="28"/>
        </w:rPr>
        <w:t xml:space="preserve"> особенностям</w:t>
      </w:r>
      <w:r w:rsidR="002C5A5A" w:rsidRPr="00325F6A">
        <w:rPr>
          <w:rFonts w:ascii="Times New Roman" w:hAnsi="Times New Roman"/>
          <w:spacing w:val="-1"/>
          <w:sz w:val="28"/>
          <w:szCs w:val="28"/>
        </w:rPr>
        <w:t xml:space="preserve"> режима рабочего времени и времени отдыха  педагогических работников и иных работников организаций, осуществляющ</w:t>
      </w:r>
      <w:r w:rsidR="005E3A51">
        <w:rPr>
          <w:rFonts w:ascii="Times New Roman" w:hAnsi="Times New Roman"/>
          <w:spacing w:val="-1"/>
          <w:sz w:val="28"/>
          <w:szCs w:val="28"/>
        </w:rPr>
        <w:t>их образовательную деятельность</w:t>
      </w:r>
      <w:r w:rsidR="002C5A5A" w:rsidRPr="00325F6A">
        <w:rPr>
          <w:rFonts w:ascii="Times New Roman" w:hAnsi="Times New Roman"/>
          <w:spacing w:val="-1"/>
          <w:sz w:val="28"/>
          <w:szCs w:val="28"/>
        </w:rPr>
        <w:t xml:space="preserve">, </w:t>
      </w:r>
      <w:r w:rsidRPr="00325F6A">
        <w:rPr>
          <w:rFonts w:ascii="Times New Roman" w:hAnsi="Times New Roman"/>
          <w:sz w:val="28"/>
          <w:szCs w:val="28"/>
        </w:rPr>
        <w:t xml:space="preserve">в том числе устанавливающих, что периоды каникулярного времени для обучающихся организации, а также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Оплата труда указанных периодов рабочего времени осуществляется на условиях, </w:t>
      </w:r>
      <w:r w:rsidRPr="00325F6A">
        <w:rPr>
          <w:rFonts w:ascii="Times New Roman" w:hAnsi="Times New Roman"/>
          <w:sz w:val="28"/>
          <w:szCs w:val="28"/>
        </w:rPr>
        <w:lastRenderedPageBreak/>
        <w:t>установленных до начала таких периодов.</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5.2.2.15.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r w:rsidR="00A37261" w:rsidRPr="00325F6A">
        <w:rPr>
          <w:rFonts w:ascii="Times New Roman" w:hAnsi="Times New Roman"/>
          <w:sz w:val="28"/>
          <w:szCs w:val="28"/>
        </w:rPr>
        <w:t>, начисленных с учетом фактической учебной и (или) педагогической нагрузки</w:t>
      </w:r>
      <w:r w:rsidRPr="00325F6A">
        <w:rPr>
          <w:rFonts w:ascii="Times New Roman" w:hAnsi="Times New Roman"/>
          <w:sz w:val="28"/>
          <w:szCs w:val="28"/>
        </w:rPr>
        <w:t>.</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5.2.2.16. 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5.2.2.17. Финансового обеспечения малокомплектных образовательных организаций и образовательных организаций, расположенных в сельских населенных пунктах, реализующих основные общеобразовательные программы, включающего в том числе затраты на осуществление образовательной деятельности, не зависящие от количества обучающихся.</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5.2.2.18. Регулирования оплаты труда учителей малокомплектных общеобразовательных организаций, в которых обучающиеся начальных классов объединяются в классы-комплекты, с учетом фактического количества часов, но не ниже количества часов, предусматриваемого учебным планом для класса, входящего в класс-комплект с большим их количеством, а также с учетом количества часов, необходимых для раздельного обучения по учебным предметам, по которым учебные занятия не могут проводиться с обучающимися класса-комплекта из-за существенных различий в учебных программах каждого класса, входящего в класс-комплект (например, по математике, русскому языку и др.).</w:t>
      </w:r>
    </w:p>
    <w:p w:rsidR="000F6DBE"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обучающимися с целью создания условий для проведения занятий с каждым классом отдельно. </w:t>
      </w:r>
    </w:p>
    <w:p w:rsidR="000F6DBE" w:rsidRPr="00325F6A" w:rsidRDefault="000F6DBE" w:rsidP="000F6DBE">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Объединение в класс-комплект обучающихся осуществляется </w:t>
      </w:r>
      <w:r w:rsidRPr="00325F6A">
        <w:rPr>
          <w:rFonts w:ascii="Times New Roman" w:hAnsi="Times New Roman"/>
          <w:sz w:val="28"/>
          <w:szCs w:val="28"/>
          <w:shd w:val="clear" w:color="auto" w:fill="FFFFFF"/>
        </w:rPr>
        <w:t>в соответствии с </w:t>
      </w:r>
      <w:hyperlink r:id="rId30" w:anchor="/document/75093644/entry/1000" w:history="1">
        <w:r w:rsidRPr="00325F6A">
          <w:rPr>
            <w:rStyle w:val="ad"/>
            <w:rFonts w:ascii="Times New Roman" w:hAnsi="Times New Roman"/>
            <w:color w:val="auto"/>
            <w:sz w:val="28"/>
            <w:szCs w:val="28"/>
            <w:u w:val="none"/>
            <w:shd w:val="clear" w:color="auto" w:fill="FFFFFF"/>
          </w:rPr>
          <w:t>Санитарно-эпидемиологическими требованиями и правилами</w:t>
        </w:r>
      </w:hyperlink>
      <w:r w:rsidRPr="00325F6A">
        <w:rPr>
          <w:rFonts w:ascii="Times New Roman" w:hAnsi="Times New Roman"/>
          <w:sz w:val="28"/>
          <w:szCs w:val="28"/>
          <w:shd w:val="clear" w:color="auto" w:fill="FFFFFF"/>
        </w:rPr>
        <w:t>, с учетом необходимых условий (кадровых, финансовых, материально-технических и иных условий), на основании рекомендаций Министерства образования.</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5.3.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а) размер вознаграждения работника должен определяться на основе объективной оценки результатов его труда (принцип объективности);</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работник должен знать, какое вознаграждение он получит в зависимости от результатов своего труда (принцип предсказуемости);</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lastRenderedPageBreak/>
        <w:t>в)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г) вознаграждение должно следовать за достижением результата (принцип своевременности);</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д) правила определения вознаграждения должны быть понятны каждому работнику (принцип справедливости);</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е) принятие решений о выплатах вознаграждения и их размерах должны осуществляться по согласованию с выборным органом первичной профсоюзной организации (принцип прозрачности).</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5.4.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а)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при получении образования или восстановлении документов об образовании - со дня представления соответствующего документа;</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в) при установлении квалификационной категории - со дня вынесения решения аттестационной комиссией;</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г) при присвоении почетного звания, награждении ведомственными знаками отличия - со дня присвоения, награждения;</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д) при присуждении ученой степени доктора наук и кандидата наук - со дня принятия Минобрнауки России решения о выдаче диплома.</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При наступлении у работника права на изменение размеров оплаты труда в период пребывания его в ежегодном оплачиваемом или другом отпуске, а также в период его временной нетрудоспособности выплата заработной платы с учетом выплат, предусматриваемых по указанным основаниям, производится со дня окончания отпуска или временной нетрудоспособности.</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5.5. Образовательные организации, реализующие общеобразовательные программы, в том числе дошкольные, дополнительные образовательные программы, образовательные программы среднего профессионального образования, учитывают особенности оплаты труда соответствующих категорий педагогических работников.</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5.6. Работодатели осуществляют оплату труда работников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(но не ниже указанных размеров) устанавливаются коллективным договором, </w:t>
      </w:r>
      <w:r w:rsidRPr="00325F6A">
        <w:rPr>
          <w:rFonts w:ascii="Times New Roman" w:hAnsi="Times New Roman"/>
          <w:sz w:val="28"/>
          <w:szCs w:val="28"/>
        </w:rPr>
        <w:lastRenderedPageBreak/>
        <w:t>локальным нормативным актом, принимаемым с учетом мнения выборного органа первичной профсоюзной организации, трудовым договором.</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5.7.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организациях, осуществляющих лечение, оздоровление и (или) отдых,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исходя из заработной платы, установленной действующими у данного работодателя системами оплаты труда, включая компенсационные и стимулирующие выплаты с учетом фактических результатов труда, достигнутых в период времени, отработанного сверхурочно, за первые два часа работы не менее чем в полуторном размере, за последующие часы - не менее чем в двойном размере исходя из заработной платы. Конкретные размеры оплаты за сверхурочную работу (но не ниже указанных размеров) могут определяться коллективным договором или трудовым договором.</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5.8.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Работодатель с учетом мнения выборного органа первичной профсоюзной организации в порядке, предусмотренном </w:t>
      </w:r>
      <w:hyperlink r:id="rId31" w:history="1">
        <w:r w:rsidRPr="00325F6A">
          <w:rPr>
            <w:rFonts w:ascii="Times New Roman" w:hAnsi="Times New Roman"/>
            <w:sz w:val="28"/>
            <w:szCs w:val="28"/>
          </w:rPr>
          <w:t>статьей 372</w:t>
        </w:r>
      </w:hyperlink>
      <w:r w:rsidRPr="00325F6A">
        <w:rPr>
          <w:rFonts w:ascii="Times New Roman" w:hAnsi="Times New Roman"/>
          <w:sz w:val="28"/>
          <w:szCs w:val="28"/>
        </w:rPr>
        <w:t xml:space="preserve"> Трудового кодекса Российской Федерации для принятия локальных нормативных актов, устанавливает для работников, занятых на работах с вредными и (или) опасными условиями труда,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 размера оплаты труда, устанавливаемого федеральным законом, конкретные повышенные размеры оплаты труда по указанным основаниям.</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При проведении специальной оценки условий труда в соответствии с федеральными законами </w:t>
      </w:r>
      <w:hyperlink r:id="rId32" w:history="1">
        <w:r w:rsidRPr="00325F6A">
          <w:rPr>
            <w:rFonts w:ascii="Times New Roman" w:hAnsi="Times New Roman"/>
            <w:sz w:val="28"/>
            <w:szCs w:val="28"/>
          </w:rPr>
          <w:t>от 28 декабря 2013 г. N 426-ФЗ</w:t>
        </w:r>
      </w:hyperlink>
      <w:r w:rsidRPr="00325F6A">
        <w:rPr>
          <w:rFonts w:ascii="Times New Roman" w:hAnsi="Times New Roman"/>
          <w:sz w:val="28"/>
          <w:szCs w:val="28"/>
        </w:rPr>
        <w:t xml:space="preserve"> "О специальной оценке условий труда" (далее - Федеральный закон N 426-ФЗ) и </w:t>
      </w:r>
      <w:hyperlink r:id="rId33" w:history="1">
        <w:r w:rsidRPr="00325F6A">
          <w:rPr>
            <w:rFonts w:ascii="Times New Roman" w:hAnsi="Times New Roman"/>
            <w:sz w:val="28"/>
            <w:szCs w:val="28"/>
          </w:rPr>
          <w:t>от 28 декабря 2013 г. N 421-ФЗ</w:t>
        </w:r>
      </w:hyperlink>
      <w:r w:rsidRPr="00325F6A">
        <w:rPr>
          <w:rFonts w:ascii="Times New Roman" w:hAnsi="Times New Roman"/>
          <w:sz w:val="28"/>
          <w:szCs w:val="28"/>
        </w:rPr>
        <w:t xml:space="preserve">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w:t>
      </w:r>
      <w:r w:rsidRPr="00325F6A">
        <w:rPr>
          <w:rFonts w:ascii="Times New Roman" w:hAnsi="Times New Roman"/>
          <w:sz w:val="28"/>
          <w:szCs w:val="28"/>
        </w:rPr>
        <w:lastRenderedPageBreak/>
        <w:t xml:space="preserve">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w:t>
      </w:r>
      <w:hyperlink r:id="rId34" w:history="1">
        <w:r w:rsidRPr="00325F6A">
          <w:rPr>
            <w:rFonts w:ascii="Times New Roman" w:hAnsi="Times New Roman"/>
            <w:sz w:val="28"/>
            <w:szCs w:val="28"/>
          </w:rPr>
          <w:t>92</w:t>
        </w:r>
      </w:hyperlink>
      <w:r w:rsidRPr="00325F6A">
        <w:rPr>
          <w:rFonts w:ascii="Times New Roman" w:hAnsi="Times New Roman"/>
          <w:sz w:val="28"/>
          <w:szCs w:val="28"/>
        </w:rPr>
        <w:t xml:space="preserve">, </w:t>
      </w:r>
      <w:hyperlink r:id="rId35" w:history="1">
        <w:r w:rsidRPr="00325F6A">
          <w:rPr>
            <w:rFonts w:ascii="Times New Roman" w:hAnsi="Times New Roman"/>
            <w:sz w:val="28"/>
            <w:szCs w:val="28"/>
          </w:rPr>
          <w:t>117</w:t>
        </w:r>
      </w:hyperlink>
      <w:r w:rsidRPr="00325F6A">
        <w:rPr>
          <w:rFonts w:ascii="Times New Roman" w:hAnsi="Times New Roman"/>
          <w:sz w:val="28"/>
          <w:szCs w:val="28"/>
        </w:rPr>
        <w:t xml:space="preserve"> и </w:t>
      </w:r>
      <w:hyperlink r:id="rId36" w:history="1">
        <w:r w:rsidRPr="00325F6A">
          <w:rPr>
            <w:rFonts w:ascii="Times New Roman" w:hAnsi="Times New Roman"/>
            <w:sz w:val="28"/>
            <w:szCs w:val="28"/>
          </w:rPr>
          <w:t>147</w:t>
        </w:r>
      </w:hyperlink>
      <w:r w:rsidRPr="00325F6A">
        <w:rPr>
          <w:rFonts w:ascii="Times New Roman" w:hAnsi="Times New Roman"/>
          <w:sz w:val="28"/>
          <w:szCs w:val="28"/>
        </w:rPr>
        <w:t xml:space="preserve"> Трудового кодекса Российской Федерации.</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5.9.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 независимо от того, по какой конкретно должности установлена квалификационная категория.</w:t>
      </w:r>
    </w:p>
    <w:p w:rsidR="00940867" w:rsidRPr="00325F6A" w:rsidRDefault="008837EE" w:rsidP="001D5A1D">
      <w:pPr>
        <w:spacing w:after="0" w:line="240" w:lineRule="auto"/>
        <w:jc w:val="both"/>
        <w:rPr>
          <w:rFonts w:ascii="Times New Roman" w:hAnsi="Times New Roman"/>
          <w:sz w:val="28"/>
          <w:szCs w:val="28"/>
        </w:rPr>
      </w:pPr>
      <w:r w:rsidRPr="00325F6A">
        <w:rPr>
          <w:rFonts w:ascii="Times New Roman" w:hAnsi="Times New Roman"/>
          <w:sz w:val="28"/>
          <w:szCs w:val="28"/>
        </w:rPr>
        <w:t xml:space="preserve">5.10. </w:t>
      </w:r>
      <w:r w:rsidR="00C77582" w:rsidRPr="00325F6A">
        <w:rPr>
          <w:rFonts w:ascii="Times New Roman" w:hAnsi="Times New Roman"/>
          <w:sz w:val="28"/>
          <w:szCs w:val="28"/>
          <w:shd w:val="clear" w:color="auto" w:fill="FFFFFF"/>
        </w:rPr>
        <w:t>Оклады (должностные оклады), ставки заработной платы руководителей и специалистов краевых учреждений, занятых на рабочих местах, находящихся в сельской местности, повышаются на 25 процентов</w:t>
      </w:r>
      <w:r w:rsidR="00C77582" w:rsidRPr="00325F6A">
        <w:rPr>
          <w:rFonts w:ascii="Times New Roman" w:hAnsi="Times New Roman"/>
          <w:sz w:val="28"/>
          <w:szCs w:val="28"/>
        </w:rPr>
        <w:t>.</w:t>
      </w:r>
    </w:p>
    <w:p w:rsidR="000C0D9F" w:rsidRPr="00325F6A" w:rsidRDefault="008837EE"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5.11</w:t>
      </w:r>
      <w:r w:rsidR="000C0D9F" w:rsidRPr="00325F6A">
        <w:rPr>
          <w:rFonts w:ascii="Times New Roman" w:hAnsi="Times New Roman"/>
          <w:sz w:val="28"/>
          <w:szCs w:val="28"/>
        </w:rPr>
        <w:t xml:space="preserve">. </w:t>
      </w:r>
      <w:r w:rsidR="000C0D9F" w:rsidRPr="00325F6A">
        <w:rPr>
          <w:rFonts w:ascii="Times New Roman" w:hAnsi="Times New Roman"/>
          <w:b/>
          <w:sz w:val="28"/>
          <w:szCs w:val="28"/>
        </w:rPr>
        <w:t xml:space="preserve">Министерство </w:t>
      </w:r>
      <w:r w:rsidR="00686C3F" w:rsidRPr="00325F6A">
        <w:rPr>
          <w:rFonts w:ascii="Times New Roman" w:hAnsi="Times New Roman"/>
          <w:b/>
          <w:sz w:val="28"/>
          <w:szCs w:val="28"/>
        </w:rPr>
        <w:t>образования</w:t>
      </w:r>
      <w:r w:rsidR="000C0D9F" w:rsidRPr="00325F6A">
        <w:rPr>
          <w:rFonts w:ascii="Times New Roman" w:hAnsi="Times New Roman"/>
          <w:b/>
          <w:sz w:val="28"/>
          <w:szCs w:val="28"/>
        </w:rPr>
        <w:t xml:space="preserve"> и Профсоюз</w:t>
      </w:r>
      <w:r w:rsidR="000C0D9F" w:rsidRPr="00325F6A">
        <w:rPr>
          <w:rFonts w:ascii="Times New Roman" w:hAnsi="Times New Roman"/>
          <w:sz w:val="28"/>
          <w:szCs w:val="28"/>
        </w:rPr>
        <w:t xml:space="preserve"> считают необходимым закреплять в территориальных соглашениях, коллективных договорах следующие положения:</w:t>
      </w:r>
    </w:p>
    <w:p w:rsidR="000C0D9F" w:rsidRPr="00325F6A" w:rsidRDefault="008837EE"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5.11</w:t>
      </w:r>
      <w:r w:rsidR="000C0D9F" w:rsidRPr="00325F6A">
        <w:rPr>
          <w:rFonts w:ascii="Times New Roman" w:hAnsi="Times New Roman"/>
          <w:sz w:val="28"/>
          <w:szCs w:val="28"/>
        </w:rPr>
        <w:t xml:space="preserve">.1. 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N </w:t>
      </w:r>
      <w:r w:rsidR="00686C3F" w:rsidRPr="00325F6A">
        <w:rPr>
          <w:rFonts w:ascii="Times New Roman" w:hAnsi="Times New Roman"/>
          <w:sz w:val="28"/>
          <w:szCs w:val="28"/>
        </w:rPr>
        <w:t>1</w:t>
      </w:r>
      <w:r w:rsidR="000C0D9F" w:rsidRPr="00325F6A">
        <w:rPr>
          <w:rFonts w:ascii="Times New Roman" w:hAnsi="Times New Roman"/>
          <w:sz w:val="28"/>
          <w:szCs w:val="28"/>
        </w:rPr>
        <w:t xml:space="preserve"> к Соглашению, а также в других случаях, если по выполняемой работе совпадают профили работы (деятельности).</w:t>
      </w:r>
    </w:p>
    <w:p w:rsidR="000C0D9F" w:rsidRPr="00325F6A" w:rsidRDefault="008837EE"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5.11</w:t>
      </w:r>
      <w:r w:rsidR="000C0D9F" w:rsidRPr="00325F6A">
        <w:rPr>
          <w:rFonts w:ascii="Times New Roman" w:hAnsi="Times New Roman"/>
          <w:sz w:val="28"/>
          <w:szCs w:val="28"/>
        </w:rPr>
        <w:t>.2. Об оплате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принятых на должности педагогических работников, с учетом имеющейся первой или высшей квалификационной категории, присвоенной (установленной) на территории республик бывшего СССР, до проведения их аттестации в порядке, установленном на территории Российской Федерации.</w:t>
      </w:r>
    </w:p>
    <w:p w:rsidR="000C0D9F" w:rsidRPr="00325F6A" w:rsidRDefault="008837EE"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5.11</w:t>
      </w:r>
      <w:r w:rsidR="000C0D9F" w:rsidRPr="00325F6A">
        <w:rPr>
          <w:rFonts w:ascii="Times New Roman" w:hAnsi="Times New Roman"/>
          <w:sz w:val="28"/>
          <w:szCs w:val="28"/>
        </w:rPr>
        <w:t xml:space="preserve">.3. Об оплате и регулировании труда лиц, являющихся гражданами республик бывшего СССР, или лиц без гражданства, в том числе принятых на должности педагогических работников, в соответствии с </w:t>
      </w:r>
      <w:hyperlink r:id="rId37" w:history="1">
        <w:r w:rsidR="000C0D9F" w:rsidRPr="00325F6A">
          <w:rPr>
            <w:rFonts w:ascii="Times New Roman" w:hAnsi="Times New Roman"/>
            <w:sz w:val="28"/>
            <w:szCs w:val="28"/>
          </w:rPr>
          <w:t>главой 50.1</w:t>
        </w:r>
      </w:hyperlink>
      <w:r w:rsidR="000C0D9F" w:rsidRPr="00325F6A">
        <w:rPr>
          <w:rFonts w:ascii="Times New Roman" w:hAnsi="Times New Roman"/>
          <w:sz w:val="28"/>
          <w:szCs w:val="28"/>
        </w:rPr>
        <w:t xml:space="preserve"> Трудового кодекса Российской Федерации</w:t>
      </w:r>
      <w:r w:rsidR="005E3A51">
        <w:rPr>
          <w:rFonts w:ascii="Times New Roman" w:hAnsi="Times New Roman"/>
          <w:sz w:val="28"/>
          <w:szCs w:val="28"/>
        </w:rPr>
        <w:t>.</w:t>
      </w:r>
    </w:p>
    <w:p w:rsidR="000C0D9F" w:rsidRPr="00325F6A" w:rsidRDefault="008837EE"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5.11</w:t>
      </w:r>
      <w:r w:rsidR="000C0D9F" w:rsidRPr="00325F6A">
        <w:rPr>
          <w:rFonts w:ascii="Times New Roman" w:hAnsi="Times New Roman"/>
          <w:sz w:val="28"/>
          <w:szCs w:val="28"/>
        </w:rPr>
        <w:t>.4. Об учете квалификационной категории при оплате труда педагогических работников, имевших ее по состоянию на 1 сентября 2023 г., при возобновлении ими педагогической работы после выхода на пенсию или после оставления ее по другим основаниям.</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w:t>
      </w:r>
      <w:r w:rsidR="008837EE" w:rsidRPr="00325F6A">
        <w:rPr>
          <w:rFonts w:ascii="Times New Roman" w:hAnsi="Times New Roman"/>
          <w:sz w:val="28"/>
          <w:szCs w:val="28"/>
        </w:rPr>
        <w:t>1</w:t>
      </w:r>
      <w:r w:rsidRPr="00325F6A">
        <w:rPr>
          <w:rFonts w:ascii="Times New Roman" w:hAnsi="Times New Roman"/>
          <w:sz w:val="28"/>
          <w:szCs w:val="28"/>
        </w:rPr>
        <w:t xml:space="preserve">.5. О принятии аттестационными комиссиями решений об установлении педагогическим работникам той же квалификационной категории без ограничения срока ее действия, если они имели ее по состоянию на 1 </w:t>
      </w:r>
      <w:r w:rsidRPr="00325F6A">
        <w:rPr>
          <w:rFonts w:ascii="Times New Roman" w:hAnsi="Times New Roman"/>
          <w:sz w:val="28"/>
          <w:szCs w:val="28"/>
        </w:rPr>
        <w:lastRenderedPageBreak/>
        <w:t>сентября 2023 г., только на основании поданного ими заявления, в том числе, если такое заявление подано до окончания срока действия квалификационной категории и независимо от того, в каком субъекте Российской Федерации квалификационная категория была установлена.</w:t>
      </w:r>
    </w:p>
    <w:p w:rsidR="000C0D9F" w:rsidRPr="00325F6A" w:rsidRDefault="008837EE"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5.11</w:t>
      </w:r>
      <w:r w:rsidR="000C0D9F" w:rsidRPr="00325F6A">
        <w:rPr>
          <w:rFonts w:ascii="Times New Roman" w:hAnsi="Times New Roman"/>
          <w:sz w:val="28"/>
          <w:szCs w:val="28"/>
        </w:rPr>
        <w:t>.6. О предоставлении возможности прохождения аттестации на высшую квалификационную категорию педагогическим работникам, являющимся гражданами Российской Федерации, имеющим первую или высшую квалификационную категорию, присвоенную (установленную) на территории республик бывшего СССР, независимо от того, что они не проходили на территории Российской Федерации аттестацию ни на первую, ни на высшую квалификационную категорию.</w:t>
      </w:r>
    </w:p>
    <w:p w:rsidR="0006056B" w:rsidRPr="00325F6A" w:rsidRDefault="008837EE"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5.11</w:t>
      </w:r>
      <w:r w:rsidR="0006056B" w:rsidRPr="00325F6A">
        <w:rPr>
          <w:rFonts w:ascii="Times New Roman" w:hAnsi="Times New Roman"/>
          <w:sz w:val="28"/>
          <w:szCs w:val="28"/>
        </w:rPr>
        <w:t>.7. О сохранении за педагогическим работником условий оплаты труда с учетом имеющейся квалификационной категории в следующих случаях:</w:t>
      </w:r>
    </w:p>
    <w:p w:rsidR="00535D23" w:rsidRPr="00325F6A" w:rsidRDefault="006F6C61" w:rsidP="001D5A1D">
      <w:pPr>
        <w:shd w:val="clear" w:color="auto" w:fill="FFFFFF"/>
        <w:spacing w:after="0" w:line="240" w:lineRule="auto"/>
        <w:ind w:left="22" w:right="14"/>
        <w:contextualSpacing/>
        <w:jc w:val="both"/>
        <w:rPr>
          <w:rFonts w:ascii="Times New Roman" w:hAnsi="Times New Roman"/>
          <w:sz w:val="28"/>
          <w:szCs w:val="28"/>
        </w:rPr>
      </w:pPr>
      <w:r w:rsidRPr="00325F6A">
        <w:rPr>
          <w:rFonts w:ascii="Times New Roman" w:hAnsi="Times New Roman"/>
          <w:sz w:val="28"/>
          <w:szCs w:val="28"/>
        </w:rPr>
        <w:t>а)</w:t>
      </w:r>
      <w:r w:rsidR="00535D23" w:rsidRPr="00325F6A">
        <w:rPr>
          <w:rFonts w:ascii="Times New Roman" w:hAnsi="Times New Roman"/>
          <w:sz w:val="28"/>
          <w:szCs w:val="28"/>
        </w:rPr>
        <w:t xml:space="preserve"> после выхода на работу из отпуска по уходу за ребенком до достижения им возраста трех лет - не менее чем на один год;</w:t>
      </w:r>
    </w:p>
    <w:p w:rsidR="00535D23" w:rsidRPr="00325F6A" w:rsidRDefault="006F6C61" w:rsidP="001D5A1D">
      <w:pPr>
        <w:shd w:val="clear" w:color="auto" w:fill="FFFFFF"/>
        <w:spacing w:after="0" w:line="240" w:lineRule="auto"/>
        <w:ind w:left="22" w:right="14"/>
        <w:contextualSpacing/>
        <w:jc w:val="both"/>
        <w:rPr>
          <w:rFonts w:ascii="Times New Roman" w:hAnsi="Times New Roman"/>
          <w:sz w:val="28"/>
          <w:szCs w:val="28"/>
        </w:rPr>
      </w:pPr>
      <w:r w:rsidRPr="00325F6A">
        <w:rPr>
          <w:rFonts w:ascii="Times New Roman" w:hAnsi="Times New Roman"/>
          <w:sz w:val="28"/>
          <w:szCs w:val="28"/>
        </w:rPr>
        <w:t>б)</w:t>
      </w:r>
      <w:r w:rsidR="00535D23" w:rsidRPr="00325F6A">
        <w:rPr>
          <w:rFonts w:ascii="Times New Roman" w:hAnsi="Times New Roman"/>
          <w:sz w:val="28"/>
          <w:szCs w:val="28"/>
        </w:rPr>
        <w:t xml:space="preserve"> до возникновения права для назначен</w:t>
      </w:r>
      <w:r w:rsidR="00C2634D" w:rsidRPr="00325F6A">
        <w:rPr>
          <w:rFonts w:ascii="Times New Roman" w:hAnsi="Times New Roman"/>
          <w:sz w:val="28"/>
          <w:szCs w:val="28"/>
        </w:rPr>
        <w:t>ия страховой пенсии по старости</w:t>
      </w:r>
      <w:r w:rsidR="004D1131" w:rsidRPr="00325F6A">
        <w:rPr>
          <w:rFonts w:ascii="Times New Roman" w:hAnsi="Times New Roman"/>
          <w:sz w:val="28"/>
          <w:szCs w:val="28"/>
        </w:rPr>
        <w:t>, а также до</w:t>
      </w:r>
      <w:r w:rsidR="00440850" w:rsidRPr="00325F6A">
        <w:rPr>
          <w:rFonts w:ascii="Times New Roman" w:hAnsi="Times New Roman"/>
          <w:sz w:val="28"/>
          <w:szCs w:val="28"/>
        </w:rPr>
        <w:t xml:space="preserve"> наступления срока</w:t>
      </w:r>
      <w:r w:rsidR="00535D23" w:rsidRPr="00325F6A">
        <w:rPr>
          <w:rFonts w:ascii="Times New Roman" w:hAnsi="Times New Roman"/>
          <w:sz w:val="28"/>
          <w:szCs w:val="28"/>
        </w:rPr>
        <w:t xml:space="preserve"> ее назначения досрочно -  не менее чем за один год;</w:t>
      </w:r>
    </w:p>
    <w:p w:rsidR="00535D23" w:rsidRPr="00325F6A" w:rsidRDefault="006F6C61" w:rsidP="001D5A1D">
      <w:pPr>
        <w:shd w:val="clear" w:color="auto" w:fill="FFFFFF"/>
        <w:spacing w:after="0" w:line="240" w:lineRule="auto"/>
        <w:ind w:right="14"/>
        <w:contextualSpacing/>
        <w:jc w:val="both"/>
        <w:rPr>
          <w:rFonts w:ascii="Times New Roman" w:hAnsi="Times New Roman"/>
          <w:sz w:val="28"/>
          <w:szCs w:val="28"/>
        </w:rPr>
      </w:pPr>
      <w:r w:rsidRPr="00325F6A">
        <w:rPr>
          <w:rFonts w:ascii="Times New Roman" w:hAnsi="Times New Roman"/>
          <w:sz w:val="28"/>
          <w:szCs w:val="28"/>
        </w:rPr>
        <w:t>в)</w:t>
      </w:r>
      <w:r w:rsidR="00535D23" w:rsidRPr="00325F6A">
        <w:rPr>
          <w:rFonts w:ascii="Times New Roman" w:hAnsi="Times New Roman"/>
          <w:sz w:val="28"/>
          <w:szCs w:val="28"/>
        </w:rPr>
        <w:t xml:space="preserve"> по окончании длительной болезни, длительного отпуска, предоставляемого до одного года- не менее чем на 6 месяцев;</w:t>
      </w:r>
    </w:p>
    <w:p w:rsidR="00535D23" w:rsidRPr="00325F6A" w:rsidRDefault="006F6C61" w:rsidP="001D5A1D">
      <w:pPr>
        <w:shd w:val="clear" w:color="auto" w:fill="FFFFFF"/>
        <w:spacing w:after="0" w:line="240" w:lineRule="auto"/>
        <w:ind w:left="22" w:right="14"/>
        <w:contextualSpacing/>
        <w:jc w:val="both"/>
        <w:rPr>
          <w:rFonts w:ascii="Times New Roman" w:hAnsi="Times New Roman"/>
          <w:sz w:val="28"/>
          <w:szCs w:val="28"/>
        </w:rPr>
      </w:pPr>
      <w:r w:rsidRPr="00325F6A">
        <w:rPr>
          <w:rFonts w:ascii="Times New Roman" w:hAnsi="Times New Roman"/>
          <w:sz w:val="28"/>
          <w:szCs w:val="28"/>
        </w:rPr>
        <w:t>г)</w:t>
      </w:r>
      <w:r w:rsidR="00535D23" w:rsidRPr="00325F6A">
        <w:rPr>
          <w:rFonts w:ascii="Times New Roman" w:hAnsi="Times New Roman"/>
          <w:sz w:val="28"/>
          <w:szCs w:val="28"/>
        </w:rPr>
        <w:t xml:space="preserve">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либо отказе в установлении квалификационной категории;</w:t>
      </w:r>
    </w:p>
    <w:p w:rsidR="00535D23" w:rsidRPr="00325F6A" w:rsidRDefault="006F6C61" w:rsidP="001D5A1D">
      <w:pPr>
        <w:shd w:val="clear" w:color="auto" w:fill="FFFFFF"/>
        <w:spacing w:after="0" w:line="240" w:lineRule="auto"/>
        <w:ind w:left="22" w:right="14"/>
        <w:contextualSpacing/>
        <w:jc w:val="both"/>
        <w:rPr>
          <w:rFonts w:ascii="Times New Roman" w:hAnsi="Times New Roman"/>
          <w:sz w:val="28"/>
          <w:szCs w:val="28"/>
        </w:rPr>
      </w:pPr>
      <w:r w:rsidRPr="00325F6A">
        <w:rPr>
          <w:rFonts w:ascii="Times New Roman" w:hAnsi="Times New Roman"/>
          <w:sz w:val="28"/>
          <w:szCs w:val="28"/>
        </w:rPr>
        <w:t>д)</w:t>
      </w:r>
      <w:r w:rsidR="00535D23" w:rsidRPr="00325F6A">
        <w:rPr>
          <w:rFonts w:ascii="Times New Roman" w:hAnsi="Times New Roman"/>
          <w:sz w:val="28"/>
          <w:szCs w:val="28"/>
        </w:rPr>
        <w:t xml:space="preserve"> 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не менее, чем на 6 месяцев.</w:t>
      </w:r>
    </w:p>
    <w:p w:rsidR="00535D23" w:rsidRPr="00325F6A" w:rsidRDefault="00535D23" w:rsidP="005D7560">
      <w:pPr>
        <w:shd w:val="clear" w:color="auto" w:fill="FFFFFF"/>
        <w:spacing w:after="0" w:line="240" w:lineRule="auto"/>
        <w:ind w:left="22" w:right="14"/>
        <w:contextualSpacing/>
        <w:jc w:val="both"/>
        <w:rPr>
          <w:rFonts w:ascii="Times New Roman" w:hAnsi="Times New Roman"/>
          <w:sz w:val="28"/>
          <w:szCs w:val="28"/>
        </w:rPr>
      </w:pPr>
      <w:r w:rsidRPr="00325F6A">
        <w:rPr>
          <w:rFonts w:ascii="Times New Roman" w:hAnsi="Times New Roman"/>
          <w:sz w:val="28"/>
          <w:szCs w:val="28"/>
        </w:rPr>
        <w:t>Конкретный срок, на который оплата труда сохраняется с учетом имеющейся квалификационной категории, устанавливается коллективным договором.</w:t>
      </w:r>
    </w:p>
    <w:p w:rsidR="000C0D9F" w:rsidRPr="00325F6A" w:rsidRDefault="00956E2D" w:rsidP="001D5A1D">
      <w:pPr>
        <w:widowControl w:val="0"/>
        <w:autoSpaceDE w:val="0"/>
        <w:autoSpaceDN w:val="0"/>
        <w:adjustRightInd w:val="0"/>
        <w:spacing w:after="0" w:line="240" w:lineRule="auto"/>
        <w:jc w:val="both"/>
        <w:rPr>
          <w:rFonts w:ascii="Times New Roman" w:hAnsi="Times New Roman"/>
          <w:b/>
          <w:sz w:val="28"/>
          <w:szCs w:val="28"/>
        </w:rPr>
      </w:pPr>
      <w:r w:rsidRPr="00325F6A">
        <w:rPr>
          <w:rFonts w:ascii="Times New Roman" w:hAnsi="Times New Roman"/>
          <w:b/>
          <w:sz w:val="28"/>
          <w:szCs w:val="28"/>
        </w:rPr>
        <w:t xml:space="preserve">5.12. </w:t>
      </w:r>
      <w:r w:rsidR="000C0D9F" w:rsidRPr="00325F6A">
        <w:rPr>
          <w:rFonts w:ascii="Times New Roman" w:hAnsi="Times New Roman"/>
          <w:b/>
          <w:sz w:val="28"/>
          <w:szCs w:val="28"/>
        </w:rPr>
        <w:t>Стороны считают необходимым:</w:t>
      </w:r>
    </w:p>
    <w:p w:rsidR="000C0D9F" w:rsidRPr="00325F6A" w:rsidRDefault="008837EE"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5.12</w:t>
      </w:r>
      <w:r w:rsidR="000C0D9F" w:rsidRPr="00325F6A">
        <w:rPr>
          <w:rFonts w:ascii="Times New Roman" w:hAnsi="Times New Roman"/>
          <w:sz w:val="28"/>
          <w:szCs w:val="28"/>
        </w:rPr>
        <w:t xml:space="preserve">.1. Обратить внимание </w:t>
      </w:r>
      <w:r w:rsidR="00934632" w:rsidRPr="00325F6A">
        <w:rPr>
          <w:rFonts w:ascii="Times New Roman" w:hAnsi="Times New Roman"/>
          <w:sz w:val="28"/>
          <w:szCs w:val="28"/>
        </w:rPr>
        <w:t>руководителей образовательных организаций</w:t>
      </w:r>
      <w:r w:rsidR="000C0D9F" w:rsidRPr="00325F6A">
        <w:rPr>
          <w:rFonts w:ascii="Times New Roman" w:hAnsi="Times New Roman"/>
          <w:sz w:val="28"/>
          <w:szCs w:val="28"/>
        </w:rPr>
        <w:t xml:space="preserve"> на недопустимость принятия ими решений, изменяющих порядок проведения аттестации педагогических работников, в том числе связанных с установлением иных требований для обращения в аттестационную комиссию и иных показателей профессиональной деятельности, с установлением ограничений, с определением форм документации, а также с иными изменениями, не предусмотренными </w:t>
      </w:r>
      <w:r w:rsidR="00D03420" w:rsidRPr="00325F6A">
        <w:rPr>
          <w:rFonts w:ascii="Times New Roman" w:hAnsi="Times New Roman"/>
          <w:sz w:val="28"/>
          <w:szCs w:val="28"/>
        </w:rPr>
        <w:t xml:space="preserve">действующим </w:t>
      </w:r>
      <w:r w:rsidR="000C0D9F" w:rsidRPr="00325F6A">
        <w:rPr>
          <w:rFonts w:ascii="Times New Roman" w:hAnsi="Times New Roman"/>
          <w:sz w:val="28"/>
          <w:szCs w:val="28"/>
        </w:rPr>
        <w:t>Порядком аттестации.</w:t>
      </w:r>
    </w:p>
    <w:p w:rsidR="000C0D9F" w:rsidRPr="00325F6A" w:rsidRDefault="008837EE"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5.12</w:t>
      </w:r>
      <w:r w:rsidR="000C0D9F" w:rsidRPr="00325F6A">
        <w:rPr>
          <w:rFonts w:ascii="Times New Roman" w:hAnsi="Times New Roman"/>
          <w:sz w:val="28"/>
          <w:szCs w:val="28"/>
        </w:rPr>
        <w:t xml:space="preserve">.2. Проводить совместно мониторинг систем оплаты труда в организациях, включая размеры ставок заработной платы, окладов </w:t>
      </w:r>
      <w:r w:rsidR="000C0D9F" w:rsidRPr="00325F6A">
        <w:rPr>
          <w:rFonts w:ascii="Times New Roman" w:hAnsi="Times New Roman"/>
          <w:sz w:val="28"/>
          <w:szCs w:val="28"/>
        </w:rPr>
        <w:lastRenderedPageBreak/>
        <w:t>(должностных окладов) работников, соотношение постоянной и переменной частей в структуре их заработной платы, соотношение уровней оплаты труда руководителей и работников в соответствии с конкретными показателями, порядком и сроками проведения, определяемыми сторонами Соглашения.</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При определении предельного уровня соотношения среднемесячной заработной платы руководителя, заместителя руководителя и среднемесячной заработной платы работников организации оплата за выполнение руководителями, заместителями руководителей учебной нагрузки не учитывается при подсчете их среднемесячной заработной платы.</w:t>
      </w:r>
    </w:p>
    <w:p w:rsidR="000C0D9F" w:rsidRPr="00325F6A" w:rsidRDefault="008837EE"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5.12</w:t>
      </w:r>
      <w:r w:rsidR="000C0D9F" w:rsidRPr="00325F6A">
        <w:rPr>
          <w:rFonts w:ascii="Times New Roman" w:hAnsi="Times New Roman"/>
          <w:sz w:val="28"/>
          <w:szCs w:val="28"/>
        </w:rPr>
        <w:t>.3. Совместно разрабатывать предложения и рекомендации по совершенствованию систем оплаты труда, нормированию труда, не допуская изменений, ухудшающих положение работников.</w:t>
      </w:r>
    </w:p>
    <w:p w:rsidR="000C0D9F" w:rsidRPr="00325F6A" w:rsidRDefault="008837EE"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5.12</w:t>
      </w:r>
      <w:r w:rsidR="000C0D9F" w:rsidRPr="00325F6A">
        <w:rPr>
          <w:rFonts w:ascii="Times New Roman" w:hAnsi="Times New Roman"/>
          <w:sz w:val="28"/>
          <w:szCs w:val="28"/>
        </w:rPr>
        <w:t>.4. Совершенствовать показатели и критерии оценки качества работы работни</w:t>
      </w:r>
      <w:r w:rsidR="005D7560" w:rsidRPr="00325F6A">
        <w:rPr>
          <w:rFonts w:ascii="Times New Roman" w:hAnsi="Times New Roman"/>
          <w:sz w:val="28"/>
          <w:szCs w:val="28"/>
        </w:rPr>
        <w:t>ков образовательных организаций</w:t>
      </w:r>
      <w:r w:rsidR="000C0D9F" w:rsidRPr="00325F6A">
        <w:rPr>
          <w:rFonts w:ascii="Times New Roman" w:hAnsi="Times New Roman"/>
          <w:sz w:val="28"/>
          <w:szCs w:val="28"/>
        </w:rPr>
        <w:t xml:space="preserve"> для определения </w:t>
      </w:r>
      <w:r w:rsidR="005D7560" w:rsidRPr="00325F6A">
        <w:rPr>
          <w:rFonts w:ascii="Times New Roman" w:hAnsi="Times New Roman"/>
          <w:sz w:val="28"/>
          <w:szCs w:val="28"/>
        </w:rPr>
        <w:t xml:space="preserve">видов и </w:t>
      </w:r>
      <w:r w:rsidR="000C0D9F" w:rsidRPr="00325F6A">
        <w:rPr>
          <w:rFonts w:ascii="Times New Roman" w:hAnsi="Times New Roman"/>
          <w:sz w:val="28"/>
          <w:szCs w:val="28"/>
        </w:rPr>
        <w:t>размера стимулирующих выплат.</w:t>
      </w:r>
    </w:p>
    <w:p w:rsidR="000C0D9F" w:rsidRPr="00325F6A" w:rsidRDefault="008837EE"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5.12</w:t>
      </w:r>
      <w:r w:rsidR="000C0D9F" w:rsidRPr="00325F6A">
        <w:rPr>
          <w:rFonts w:ascii="Times New Roman" w:hAnsi="Times New Roman"/>
          <w:sz w:val="28"/>
          <w:szCs w:val="28"/>
        </w:rPr>
        <w:t>.5. Относить выплаты за дополнительную работу, непосредственно связанную с обеспечением выполнения основных должностных обязанностей (классное руководство, проверка письменных работ, заведование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 предметными, цикловыми и методическими комиссиями, дополнительная работа (без занятия штатных должностей), связанная с руководством кафедрами, факультетами и другими видами работ, выполнение обязанностей заместителя декана факультета (по различным видам деятельности), заместителя директора института, заместителя заведующего кафедрой), не входящих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 в условиях, отклоняющихся от норма</w:t>
      </w:r>
      <w:r w:rsidR="00FB19FC" w:rsidRPr="00325F6A">
        <w:rPr>
          <w:rFonts w:ascii="Times New Roman" w:hAnsi="Times New Roman"/>
          <w:sz w:val="28"/>
          <w:szCs w:val="28"/>
        </w:rPr>
        <w:t>льных".</w:t>
      </w:r>
    </w:p>
    <w:p w:rsidR="000C0D9F" w:rsidRPr="00325F6A" w:rsidRDefault="00956E2D"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5.12</w:t>
      </w:r>
      <w:r w:rsidR="000C0D9F" w:rsidRPr="00325F6A">
        <w:rPr>
          <w:rFonts w:ascii="Times New Roman" w:hAnsi="Times New Roman"/>
          <w:sz w:val="28"/>
          <w:szCs w:val="28"/>
        </w:rPr>
        <w:t>.6. Конкретизировать при заключении работодателями трудового договора (дополнительного соглашения к трудовому договору) с работником организации его должностные обязанности, условия оплаты труда, наличие мер социальной поддержки, показатели и критерии оценки эффективности его деятельности в зависимости от результатов труда, достижение которых должно осуществляться в рамках установленной федеральным законодательством продолжительности рабочего времени.</w:t>
      </w:r>
    </w:p>
    <w:p w:rsidR="000C0D9F" w:rsidRPr="00325F6A" w:rsidRDefault="00956E2D"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5.12</w:t>
      </w:r>
      <w:r w:rsidR="000C0D9F" w:rsidRPr="00325F6A">
        <w:rPr>
          <w:rFonts w:ascii="Times New Roman" w:hAnsi="Times New Roman"/>
          <w:sz w:val="28"/>
          <w:szCs w:val="28"/>
        </w:rPr>
        <w:t>.7. Рекомендовать работодателям и выборным органам первичных профсоюзных организаций предусматривать в положениях об оплате труда соответствующих образовательных организаций:</w:t>
      </w:r>
    </w:p>
    <w:p w:rsidR="000C0D9F" w:rsidRPr="00325F6A" w:rsidRDefault="000C0D9F" w:rsidP="001D5A1D">
      <w:pPr>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а)</w:t>
      </w:r>
      <w:r w:rsidR="00606817" w:rsidRPr="00325F6A">
        <w:rPr>
          <w:rFonts w:ascii="Times New Roman" w:hAnsi="Times New Roman"/>
          <w:sz w:val="28"/>
          <w:szCs w:val="28"/>
        </w:rPr>
        <w:t xml:space="preserve"> в целях стимулирования труда педагогических работников из числа выпускников профессиональных образовательных организаций и образовательных организаций высшего образования производить выплату </w:t>
      </w:r>
      <w:r w:rsidR="00606817" w:rsidRPr="00325F6A">
        <w:rPr>
          <w:rFonts w:ascii="Times New Roman" w:hAnsi="Times New Roman"/>
          <w:sz w:val="28"/>
          <w:szCs w:val="28"/>
        </w:rPr>
        <w:lastRenderedPageBreak/>
        <w:t xml:space="preserve">надбавки молодым специалистам, а также предусматривать в </w:t>
      </w:r>
      <w:r w:rsidR="0086180B" w:rsidRPr="00325F6A">
        <w:rPr>
          <w:rFonts w:ascii="Times New Roman" w:hAnsi="Times New Roman"/>
          <w:sz w:val="28"/>
          <w:szCs w:val="28"/>
        </w:rPr>
        <w:t>коллективном договоре</w:t>
      </w:r>
      <w:r w:rsidR="00606817" w:rsidRPr="00325F6A">
        <w:rPr>
          <w:rFonts w:ascii="Times New Roman" w:hAnsi="Times New Roman"/>
          <w:sz w:val="28"/>
          <w:szCs w:val="28"/>
        </w:rPr>
        <w:t xml:space="preserve"> доплату их наставникам.</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установление выплат стимулирующего характера в размере не менее 20 процентов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в) установление выплат стимулирующего характера преподавателям, мастерам производственного обучения профессиональных образовательных организаций за достижения обучающихся, прошедших демонстрационный экзамен профильного уровня;</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г) установление выплат компенсационного характера педагогическим работникам, принимающим участие по распоряжению работодателя в подготовке и проведении Всероссийских проверочных работ (ВПР).</w:t>
      </w:r>
    </w:p>
    <w:p w:rsidR="00C77582" w:rsidRPr="00325F6A" w:rsidRDefault="00C77582" w:rsidP="00C77582">
      <w:pPr>
        <w:widowControl w:val="0"/>
        <w:autoSpaceDE w:val="0"/>
        <w:autoSpaceDN w:val="0"/>
        <w:adjustRightInd w:val="0"/>
        <w:spacing w:after="0" w:line="240" w:lineRule="auto"/>
        <w:jc w:val="both"/>
        <w:rPr>
          <w:rFonts w:ascii="Times New Roman" w:hAnsi="Times New Roman"/>
          <w:sz w:val="28"/>
          <w:szCs w:val="28"/>
          <w:shd w:val="clear" w:color="auto" w:fill="FFFFFF"/>
        </w:rPr>
      </w:pPr>
      <w:r w:rsidRPr="00325F6A">
        <w:rPr>
          <w:rFonts w:ascii="Times New Roman" w:hAnsi="Times New Roman"/>
          <w:sz w:val="28"/>
          <w:szCs w:val="28"/>
        </w:rPr>
        <w:t xml:space="preserve">д) установление стимулирующих </w:t>
      </w:r>
      <w:r w:rsidRPr="00325F6A">
        <w:rPr>
          <w:rFonts w:ascii="Times New Roman" w:hAnsi="Times New Roman"/>
          <w:sz w:val="28"/>
          <w:szCs w:val="28"/>
          <w:shd w:val="clear" w:color="auto" w:fill="FFFFFF"/>
        </w:rPr>
        <w:t>надбавок за почетное звание, ведомственный знак отличия, ученую степень, ученое звание, за высокие спортивные достижения и другие.</w:t>
      </w:r>
    </w:p>
    <w:p w:rsidR="000C0D9F" w:rsidRPr="00325F6A" w:rsidRDefault="00956E2D" w:rsidP="001D5A1D">
      <w:pPr>
        <w:widowControl w:val="0"/>
        <w:autoSpaceDE w:val="0"/>
        <w:autoSpaceDN w:val="0"/>
        <w:adjustRightInd w:val="0"/>
        <w:spacing w:after="0" w:line="240" w:lineRule="auto"/>
        <w:jc w:val="both"/>
        <w:rPr>
          <w:rFonts w:ascii="Times New Roman" w:hAnsi="Times New Roman"/>
          <w:b/>
          <w:sz w:val="28"/>
          <w:szCs w:val="28"/>
        </w:rPr>
      </w:pPr>
      <w:r w:rsidRPr="00325F6A">
        <w:rPr>
          <w:rFonts w:ascii="Times New Roman" w:hAnsi="Times New Roman"/>
          <w:b/>
          <w:sz w:val="28"/>
          <w:szCs w:val="28"/>
        </w:rPr>
        <w:t>5.12</w:t>
      </w:r>
      <w:r w:rsidR="000C0D9F" w:rsidRPr="00325F6A">
        <w:rPr>
          <w:rFonts w:ascii="Times New Roman" w:hAnsi="Times New Roman"/>
          <w:b/>
          <w:sz w:val="28"/>
          <w:szCs w:val="28"/>
        </w:rPr>
        <w:t>.8. Рекомендовать работодателям:</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а) в целях снятия социальной напряженности информировать работников об источниках и размерах фонда оплаты труда, структуре заработной платы, размерах средних заработных плат, должностных окладов (ставок), выплат компенсационного и стимулирующего характера, премиальных выплатах в разрезе основных категорий работников;</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б) сохранять за работниками, участвовавшими в забастовке из-за невыполнения условий коллективных договоров и соглашений по вине работодателя или учредителя, а также за работниками, приостановившими работу в порядке, предусмотренном </w:t>
      </w:r>
      <w:hyperlink r:id="rId38" w:history="1">
        <w:r w:rsidRPr="00325F6A">
          <w:rPr>
            <w:rFonts w:ascii="Times New Roman" w:hAnsi="Times New Roman"/>
            <w:sz w:val="28"/>
            <w:szCs w:val="28"/>
          </w:rPr>
          <w:t>статьей 142</w:t>
        </w:r>
      </w:hyperlink>
      <w:r w:rsidRPr="00325F6A">
        <w:rPr>
          <w:rFonts w:ascii="Times New Roman" w:hAnsi="Times New Roman"/>
          <w:sz w:val="28"/>
          <w:szCs w:val="28"/>
        </w:rPr>
        <w:t xml:space="preserve"> Трудового кодекса Российской Федерации, заработную плату в полном размере и закреплять данную норму в коллективных договорах и соглашениях.</w:t>
      </w:r>
    </w:p>
    <w:p w:rsidR="000C0D9F" w:rsidRPr="00325F6A" w:rsidRDefault="00956E2D"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5.13</w:t>
      </w:r>
      <w:r w:rsidR="000C0D9F" w:rsidRPr="00325F6A">
        <w:rPr>
          <w:rFonts w:ascii="Times New Roman" w:hAnsi="Times New Roman"/>
          <w:sz w:val="28"/>
          <w:szCs w:val="28"/>
        </w:rPr>
        <w:t>. Стороны считают, что основанием для установления выплат компенсационного характера педагогическим работникам за увеличение объема работы в порядке, определяемом коллективным договором, является:</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а) превышение наполняемости классов (групп) исходя из расчета соблюдения нормы площади на одного обучающегося</w:t>
      </w:r>
      <w:r w:rsidR="00606817" w:rsidRPr="00325F6A">
        <w:rPr>
          <w:rFonts w:ascii="Times New Roman" w:hAnsi="Times New Roman"/>
          <w:sz w:val="28"/>
          <w:szCs w:val="28"/>
        </w:rPr>
        <w:t xml:space="preserve"> (воспитанника)</w:t>
      </w:r>
      <w:r w:rsidRPr="00325F6A">
        <w:rPr>
          <w:rFonts w:ascii="Times New Roman" w:hAnsi="Times New Roman"/>
          <w:sz w:val="28"/>
          <w:szCs w:val="28"/>
        </w:rPr>
        <w:t xml:space="preserve">, которое возникло в случае появления (выявления) обстоятельств непреодолимой силы, и (или) отсутствия объективных возможностей у </w:t>
      </w:r>
      <w:r w:rsidR="00606817" w:rsidRPr="00325F6A">
        <w:rPr>
          <w:rFonts w:ascii="Times New Roman" w:hAnsi="Times New Roman"/>
          <w:sz w:val="28"/>
          <w:szCs w:val="28"/>
        </w:rPr>
        <w:t>Министерства образования</w:t>
      </w:r>
      <w:r w:rsidRPr="00325F6A">
        <w:rPr>
          <w:rFonts w:ascii="Times New Roman" w:hAnsi="Times New Roman"/>
          <w:sz w:val="28"/>
          <w:szCs w:val="28"/>
        </w:rPr>
        <w:t xml:space="preserve"> или органов местного самоуправления, осуществляющих управление в сфере образования, создать места в этих классах (группах) в государственных или муниципальных образовательных организациях;</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б) реализация педагогическим работником общеобразовательных программ в классах-комплектах с обучающимися различных классов и (или) в классах (группах) с обучающимися </w:t>
      </w:r>
      <w:r w:rsidR="000B6AB6" w:rsidRPr="00325F6A">
        <w:rPr>
          <w:rFonts w:ascii="Times New Roman" w:hAnsi="Times New Roman"/>
          <w:sz w:val="28"/>
          <w:szCs w:val="28"/>
        </w:rPr>
        <w:t xml:space="preserve">(обучающимся) </w:t>
      </w:r>
      <w:r w:rsidRPr="00325F6A">
        <w:rPr>
          <w:rFonts w:ascii="Times New Roman" w:hAnsi="Times New Roman"/>
          <w:sz w:val="28"/>
          <w:szCs w:val="28"/>
        </w:rPr>
        <w:t>с ОВЗ;</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в) превышение установленной численности обучающихся в учебной группе </w:t>
      </w:r>
      <w:r w:rsidRPr="00325F6A">
        <w:rPr>
          <w:rFonts w:ascii="Times New Roman" w:hAnsi="Times New Roman"/>
          <w:sz w:val="28"/>
          <w:szCs w:val="28"/>
        </w:rPr>
        <w:lastRenderedPageBreak/>
        <w:t>при проведении занятий семинарского типа (семинары, практические занятия, практикумы, лабораторные работы, коллоквиумы и иные аналогичные занятия);</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г)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w:t>
      </w:r>
      <w:r w:rsidR="0086180B" w:rsidRPr="00325F6A">
        <w:rPr>
          <w:rFonts w:ascii="Times New Roman" w:hAnsi="Times New Roman"/>
          <w:sz w:val="28"/>
          <w:szCs w:val="28"/>
        </w:rPr>
        <w:t>е классов (групп) на подгруппы).</w:t>
      </w:r>
    </w:p>
    <w:p w:rsidR="000C0D9F" w:rsidRPr="00325F6A" w:rsidRDefault="00956E2D"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5.14</w:t>
      </w:r>
      <w:r w:rsidR="000C0D9F" w:rsidRPr="00325F6A">
        <w:rPr>
          <w:rFonts w:ascii="Times New Roman" w:hAnsi="Times New Roman"/>
          <w:sz w:val="28"/>
          <w:szCs w:val="28"/>
        </w:rPr>
        <w:t>. Стороны в целях повышения социального статуса педагогических и иных работников образования, престижа педагогической профессии и мотивации качественного и эффективного труда совместно принимают меры по:</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а) сохранению установленных соотношений средней заработной платы отдельных категорий работников бюджетной сферы, поименованных в указах Президента Российской Федерации </w:t>
      </w:r>
      <w:hyperlink r:id="rId39" w:history="1">
        <w:r w:rsidRPr="00325F6A">
          <w:rPr>
            <w:rFonts w:ascii="Times New Roman" w:hAnsi="Times New Roman"/>
            <w:sz w:val="28"/>
            <w:szCs w:val="28"/>
          </w:rPr>
          <w:t>от 7 мая 2012 г. N 597</w:t>
        </w:r>
      </w:hyperlink>
      <w:r w:rsidRPr="00325F6A">
        <w:rPr>
          <w:rFonts w:ascii="Times New Roman" w:hAnsi="Times New Roman"/>
          <w:sz w:val="28"/>
          <w:szCs w:val="28"/>
        </w:rPr>
        <w:t xml:space="preserve"> "О мероприятиях по реализации государственной социальной политики", </w:t>
      </w:r>
      <w:hyperlink r:id="rId40" w:history="1">
        <w:r w:rsidRPr="00325F6A">
          <w:rPr>
            <w:rFonts w:ascii="Times New Roman" w:hAnsi="Times New Roman"/>
            <w:sz w:val="28"/>
            <w:szCs w:val="28"/>
          </w:rPr>
          <w:t>от 1 июня 2012 г. N 761</w:t>
        </w:r>
      </w:hyperlink>
      <w:r w:rsidRPr="00325F6A">
        <w:rPr>
          <w:rFonts w:ascii="Times New Roman" w:hAnsi="Times New Roman"/>
          <w:sz w:val="28"/>
          <w:szCs w:val="28"/>
        </w:rPr>
        <w:t xml:space="preserve"> "О национальной стратегии действий в интересах детей на 2012 - 2017 годы" и от 28 декабря 2012 г. N 1688 "О некоторых мерах по реализации государственной политики в сфере защиты детей-сирот и детей, оставшихся без попечения родителей", и средней заработной платы в </w:t>
      </w:r>
      <w:r w:rsidR="00B45654" w:rsidRPr="00325F6A">
        <w:rPr>
          <w:rFonts w:ascii="Times New Roman" w:hAnsi="Times New Roman"/>
          <w:sz w:val="28"/>
          <w:szCs w:val="28"/>
        </w:rPr>
        <w:t>Забайкальском крае</w:t>
      </w:r>
      <w:r w:rsidRPr="00325F6A">
        <w:rPr>
          <w:rFonts w:ascii="Times New Roman" w:hAnsi="Times New Roman"/>
          <w:sz w:val="28"/>
          <w:szCs w:val="28"/>
        </w:rPr>
        <w:t>, а также по безусловному сохранению достигнутых значений средней заработной платы в абсолютном выражении поименованных в этих указах категорий работников государственных и муниципальных учреждений;</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разработке и внедрению отраслевой системы оплаты труда педагогических и иных работников образования на основе утверждаемых Правительством Российской Федерации требований к системам оплаты труда работников государственных и муниципальных учреждений в целях реального повышения оплаты труда педагогических и иных работников образования с учетом установления дифференциации ставок заработной платы, окладов (должностных окладов) по квалификационным уровням ПКГ должностей работников, повышения гарантий по оплате труда, устанавливаемых на федеральном</w:t>
      </w:r>
      <w:r w:rsidR="00D524EA" w:rsidRPr="00325F6A">
        <w:rPr>
          <w:rFonts w:ascii="Times New Roman" w:hAnsi="Times New Roman"/>
          <w:sz w:val="28"/>
          <w:szCs w:val="28"/>
        </w:rPr>
        <w:t xml:space="preserve"> и краевом</w:t>
      </w:r>
      <w:r w:rsidRPr="00325F6A">
        <w:rPr>
          <w:rFonts w:ascii="Times New Roman" w:hAnsi="Times New Roman"/>
          <w:sz w:val="28"/>
          <w:szCs w:val="28"/>
        </w:rPr>
        <w:t xml:space="preserve"> уровне, поэтапного сокращения меж</w:t>
      </w:r>
      <w:r w:rsidR="00CE09D0" w:rsidRPr="00325F6A">
        <w:rPr>
          <w:rFonts w:ascii="Times New Roman" w:hAnsi="Times New Roman"/>
          <w:sz w:val="28"/>
          <w:szCs w:val="28"/>
        </w:rPr>
        <w:t>территориальной</w:t>
      </w:r>
      <w:r w:rsidRPr="00325F6A">
        <w:rPr>
          <w:rFonts w:ascii="Times New Roman" w:hAnsi="Times New Roman"/>
          <w:sz w:val="28"/>
          <w:szCs w:val="28"/>
        </w:rPr>
        <w:t xml:space="preserve"> дифференциации в оплате труда работников образования;</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в) определению при разработке требований к отраслевой системе оплаты труда дифференциации размеров ставок заработной платы (должностных окладов) как минимальных гарантий по оплате труда работников государственных и муниципальных учреждений, устанавливаемых на федеральном уровне по квалификационным уровням ПКГ, не допуская установления размера должностного оклада по ПКГ должностей учебно-вспомогательного персонала первого уровня ниже минимального размера оплаты труда;</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г) повышению уровня реального содержания заработной платы работников образования государственных и муниципальных учреждений, в том числе путем проведения ежегодной индексации размеров заработной платы всех </w:t>
      </w:r>
      <w:r w:rsidRPr="00325F6A">
        <w:rPr>
          <w:rFonts w:ascii="Times New Roman" w:hAnsi="Times New Roman"/>
          <w:sz w:val="28"/>
          <w:szCs w:val="28"/>
        </w:rPr>
        <w:lastRenderedPageBreak/>
        <w:t>категорий работников, включая не поименованных в указах Президента Российской Федерации от 2012 года; по финансовому обеспечению увеличения фондов оплаты труда в государственных и муниципальных учреждениях в объеме не ниже показателя инфляции в предшествующем году в связи с проводимой индексацией заработной платы работников образования.</w:t>
      </w:r>
    </w:p>
    <w:p w:rsidR="000C0D9F" w:rsidRPr="00325F6A" w:rsidRDefault="00956E2D"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5.15</w:t>
      </w:r>
      <w:r w:rsidR="000C0D9F" w:rsidRPr="00325F6A">
        <w:rPr>
          <w:rFonts w:ascii="Times New Roman" w:hAnsi="Times New Roman"/>
          <w:sz w:val="28"/>
          <w:szCs w:val="28"/>
        </w:rPr>
        <w:t xml:space="preserve">. Стороны считают необходимым при выплате ежемесячного денежного вознаграждения педагогическим работникам за классное руководство руководствоваться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(писем Министерства просвещения Российской Федерации </w:t>
      </w:r>
      <w:hyperlink r:id="rId41" w:history="1">
        <w:r w:rsidR="000C0D9F" w:rsidRPr="00325F6A">
          <w:rPr>
            <w:rFonts w:ascii="Times New Roman" w:hAnsi="Times New Roman"/>
            <w:sz w:val="28"/>
            <w:szCs w:val="28"/>
          </w:rPr>
          <w:t>от 28 мая 2020 г. N ВБ-1159/08</w:t>
        </w:r>
      </w:hyperlink>
      <w:r w:rsidR="000C0D9F" w:rsidRPr="00325F6A">
        <w:rPr>
          <w:rFonts w:ascii="Times New Roman" w:hAnsi="Times New Roman"/>
          <w:sz w:val="28"/>
          <w:szCs w:val="28"/>
        </w:rPr>
        <w:t xml:space="preserve">, </w:t>
      </w:r>
      <w:hyperlink r:id="rId42" w:history="1">
        <w:r w:rsidR="000C0D9F" w:rsidRPr="00325F6A">
          <w:rPr>
            <w:rFonts w:ascii="Times New Roman" w:hAnsi="Times New Roman"/>
            <w:sz w:val="28"/>
            <w:szCs w:val="28"/>
          </w:rPr>
          <w:t>от 7 сентября 2020 N ВБ-1700/08</w:t>
        </w:r>
      </w:hyperlink>
      <w:r w:rsidR="000C0D9F" w:rsidRPr="00325F6A">
        <w:rPr>
          <w:rFonts w:ascii="Times New Roman" w:hAnsi="Times New Roman"/>
          <w:sz w:val="28"/>
          <w:szCs w:val="28"/>
        </w:rPr>
        <w:t xml:space="preserve">), подготовленными с учетом постановления Правительства Российской Федерации </w:t>
      </w:r>
      <w:hyperlink r:id="rId43" w:history="1">
        <w:r w:rsidR="000C0D9F" w:rsidRPr="00325F6A">
          <w:rPr>
            <w:rFonts w:ascii="Times New Roman" w:hAnsi="Times New Roman"/>
            <w:sz w:val="28"/>
            <w:szCs w:val="28"/>
          </w:rPr>
          <w:t>от 30 декабря 2005 г. N 850</w:t>
        </w:r>
      </w:hyperlink>
      <w:r w:rsidR="000C0D9F" w:rsidRPr="00325F6A">
        <w:rPr>
          <w:rFonts w:ascii="Times New Roman" w:hAnsi="Times New Roman"/>
          <w:sz w:val="28"/>
          <w:szCs w:val="28"/>
        </w:rPr>
        <w:t xml:space="preserve"> "О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 не допуская отмены или снижения размера выплаты в зависимости от изменения количества обучающихся в классе (группе), а также объединения двух и более классов с малой наполняемостью в один класс.</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Стороны договорились совместно определить подходы и разработать предложения по повышению уровня финансового обеспечения воспитательной работы в общеобразовательных организациях, определению нормативных затрат на осуществление данной деятельности в организациях.</w:t>
      </w:r>
    </w:p>
    <w:p w:rsidR="000C0D9F" w:rsidRPr="00325F6A" w:rsidRDefault="00956E2D"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5.16</w:t>
      </w:r>
      <w:r w:rsidR="000C0D9F" w:rsidRPr="00325F6A">
        <w:rPr>
          <w:rFonts w:ascii="Times New Roman" w:hAnsi="Times New Roman"/>
          <w:sz w:val="28"/>
          <w:szCs w:val="28"/>
        </w:rPr>
        <w:t>. Стороны считают необходимым применять унифицированную и традиционно используемую при исчислении заработной платы педагогических работников форму, именуемую "тарификационный список", в том числе в случаях, когда замещение должностей педагогических работников осуществляется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в целях:</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а) обеспечения порядка учета при оплате труда фактически определенного в установленном порядке объема учебной нагрузки учителей, преподавателей, педагогов и старших педагогов дополнительного образования, тренеров и старших тренеров-преподавателей (фактического объема педагогической работы воспитателей, музыкальных руководителей, учителей-логопедов, учителей-дефектологов, концертмейстеров и инструкторов по физической культуре сверх норм часов, установленных за ставку заработной платы), а также всех видов выплат компенсационного характера, гарантируемых педагогическому работнику (в том числе замещающему должность педагогического работника помимо основной работы), включая ежемесячное денежное вознаграждение за классное руководство, а также стимулирующие </w:t>
      </w:r>
      <w:r w:rsidRPr="00325F6A">
        <w:rPr>
          <w:rFonts w:ascii="Times New Roman" w:hAnsi="Times New Roman"/>
          <w:sz w:val="28"/>
          <w:szCs w:val="28"/>
        </w:rPr>
        <w:lastRenderedPageBreak/>
        <w:t>выплаты, носящие обязательный характер;</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обеспечения сохранения заработной платы, установленной при тарификации, 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 педагогических работников, а также руководителей организаций, их заместителей, осуществляющих педагогическую работу наряду с работой по основной должности.</w:t>
      </w:r>
    </w:p>
    <w:p w:rsidR="000C0D9F" w:rsidRPr="00325F6A" w:rsidRDefault="00956E2D"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5.17</w:t>
      </w:r>
      <w:r w:rsidR="000C0D9F" w:rsidRPr="00325F6A">
        <w:rPr>
          <w:rFonts w:ascii="Times New Roman" w:hAnsi="Times New Roman"/>
          <w:sz w:val="28"/>
          <w:szCs w:val="28"/>
        </w:rPr>
        <w:t>. Стороны пришли к соглашению о целесообразности предусматривать в коллективном договоре образовательной организации (а также в перечне выплат стимулирующего характера как приложении к нему) возможность установления за счет средств бюджета организации выплаты (доплаты) работнику, на которого с письменного согласия возложены общественно значимые виды деятельности:</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а) по содействию созданию условий, повышающих результативность деятельности образовательной организации, благоприятного климата в коллективе;</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по участию в разработке локальных нормативных актов, подготовке и организации социально значимых мероприятий в образовательной организации;</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в) по контролю за соблюдением трудового законодательства и иных нормативных правовых актов, содержащих нормы трудового права;</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г) по контролю за выполнением условий трудовых договоров работников, дополнительных соглашений к трудовым договорам, коллективных договоров.</w:t>
      </w:r>
    </w:p>
    <w:p w:rsidR="00D51D5B" w:rsidRPr="00325F6A" w:rsidRDefault="00956E2D" w:rsidP="001D5A1D">
      <w:pPr>
        <w:pStyle w:val="a7"/>
        <w:spacing w:before="0" w:beforeAutospacing="0" w:after="0"/>
        <w:contextualSpacing/>
        <w:jc w:val="both"/>
        <w:rPr>
          <w:b/>
          <w:sz w:val="28"/>
          <w:szCs w:val="28"/>
        </w:rPr>
      </w:pPr>
      <w:r w:rsidRPr="00325F6A">
        <w:rPr>
          <w:b/>
          <w:sz w:val="28"/>
          <w:szCs w:val="28"/>
        </w:rPr>
        <w:t>5.18</w:t>
      </w:r>
      <w:r w:rsidR="00D51D5B" w:rsidRPr="00325F6A">
        <w:rPr>
          <w:b/>
          <w:sz w:val="28"/>
          <w:szCs w:val="28"/>
        </w:rPr>
        <w:t>. Стороны считают необходимым:</w:t>
      </w:r>
    </w:p>
    <w:p w:rsidR="005452EC" w:rsidRPr="00325F6A" w:rsidRDefault="00956E2D" w:rsidP="001D5A1D">
      <w:pPr>
        <w:pStyle w:val="a7"/>
        <w:spacing w:before="0" w:beforeAutospacing="0" w:after="0"/>
        <w:contextualSpacing/>
        <w:jc w:val="both"/>
        <w:rPr>
          <w:sz w:val="28"/>
          <w:szCs w:val="28"/>
        </w:rPr>
      </w:pPr>
      <w:r w:rsidRPr="00325F6A">
        <w:rPr>
          <w:sz w:val="28"/>
          <w:szCs w:val="28"/>
        </w:rPr>
        <w:t>5.18</w:t>
      </w:r>
      <w:r w:rsidR="00D51D5B" w:rsidRPr="00325F6A">
        <w:rPr>
          <w:sz w:val="28"/>
          <w:szCs w:val="28"/>
        </w:rPr>
        <w:t xml:space="preserve">.1. Разрабатывать проекты правовых актов, предусматривающие введение новых или изменение действующих условий оплаты труда работников организаций, финансируемых из краевого бюджета, </w:t>
      </w:r>
      <w:r w:rsidR="005452EC" w:rsidRPr="00325F6A">
        <w:rPr>
          <w:sz w:val="28"/>
          <w:szCs w:val="28"/>
        </w:rPr>
        <w:t xml:space="preserve">в том числе, «тарификационный список», </w:t>
      </w:r>
      <w:r w:rsidR="00D51D5B" w:rsidRPr="00325F6A">
        <w:rPr>
          <w:sz w:val="28"/>
          <w:szCs w:val="28"/>
        </w:rPr>
        <w:t>с учетом мнения Профсоюза.</w:t>
      </w:r>
    </w:p>
    <w:p w:rsidR="00D51D5B" w:rsidRPr="00325F6A" w:rsidRDefault="00956E2D" w:rsidP="001D5A1D">
      <w:pPr>
        <w:pStyle w:val="a7"/>
        <w:spacing w:before="0" w:beforeAutospacing="0" w:after="0"/>
        <w:contextualSpacing/>
        <w:jc w:val="both"/>
        <w:rPr>
          <w:sz w:val="28"/>
          <w:szCs w:val="28"/>
        </w:rPr>
      </w:pPr>
      <w:r w:rsidRPr="00325F6A">
        <w:rPr>
          <w:sz w:val="28"/>
          <w:szCs w:val="28"/>
        </w:rPr>
        <w:t>5.18</w:t>
      </w:r>
      <w:r w:rsidR="00D51D5B" w:rsidRPr="00325F6A">
        <w:rPr>
          <w:sz w:val="28"/>
          <w:szCs w:val="28"/>
        </w:rPr>
        <w:t>.2. Принимать меры по недопущению нарушений в оплате труда, в том числе при замещении отсутствующих работников с учетом уровня квалификации замещающего работника.</w:t>
      </w:r>
    </w:p>
    <w:p w:rsidR="00D51D5B" w:rsidRPr="00325F6A" w:rsidRDefault="00956E2D" w:rsidP="001D5A1D">
      <w:pPr>
        <w:pStyle w:val="a7"/>
        <w:spacing w:before="0" w:beforeAutospacing="0" w:after="0"/>
        <w:contextualSpacing/>
        <w:jc w:val="both"/>
        <w:rPr>
          <w:sz w:val="28"/>
          <w:szCs w:val="28"/>
        </w:rPr>
      </w:pPr>
      <w:r w:rsidRPr="00325F6A">
        <w:rPr>
          <w:sz w:val="28"/>
          <w:szCs w:val="28"/>
        </w:rPr>
        <w:t>5.18</w:t>
      </w:r>
      <w:r w:rsidR="00D51D5B" w:rsidRPr="00325F6A">
        <w:rPr>
          <w:sz w:val="28"/>
          <w:szCs w:val="28"/>
        </w:rPr>
        <w:t>.3. Не допускать неправомерных действий работодателей в части порядка, места и сроков выплат заработной платы, руководствуясь ТК РФ (статья 136).</w:t>
      </w:r>
    </w:p>
    <w:p w:rsidR="000C0D9F" w:rsidRPr="00325F6A" w:rsidRDefault="000C0D9F" w:rsidP="001D5A1D">
      <w:pPr>
        <w:widowControl w:val="0"/>
        <w:autoSpaceDE w:val="0"/>
        <w:autoSpaceDN w:val="0"/>
        <w:adjustRightInd w:val="0"/>
        <w:spacing w:after="0" w:line="240" w:lineRule="auto"/>
        <w:jc w:val="center"/>
        <w:rPr>
          <w:rFonts w:ascii="Times New Roman" w:hAnsi="Times New Roman"/>
          <w:sz w:val="28"/>
          <w:szCs w:val="28"/>
        </w:rPr>
      </w:pPr>
      <w:r w:rsidRPr="00325F6A">
        <w:rPr>
          <w:rFonts w:ascii="Times New Roman" w:hAnsi="Times New Roman"/>
          <w:b/>
          <w:bCs/>
          <w:sz w:val="28"/>
          <w:szCs w:val="28"/>
        </w:rPr>
        <w:t>VI. Рабочее время и время отдыха</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6.1. Стороны при регулировании вопросов рабочего времени и времени отдыха исходят из того, что:</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Продолжительность рабочего времени и времени отдыха педагогических и </w:t>
      </w:r>
      <w:r w:rsidRPr="00325F6A">
        <w:rPr>
          <w:rFonts w:ascii="Times New Roman" w:hAnsi="Times New Roman"/>
          <w:sz w:val="28"/>
          <w:szCs w:val="28"/>
        </w:rPr>
        <w:lastRenderedPageBreak/>
        <w:t>других работников организаций определяется в соответствии с трудовым законодательством в зависимости от наименования должности, условий труда и других факторов, в том числе связанных с применением электронного обучения и дистанционных образовательных технологий.</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Для педагогических работников в зависимости от должности и (или) специальности с учетом особенностей их труда продолжительность рабочего времени либо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в соответствии с частью третьей </w:t>
      </w:r>
      <w:hyperlink r:id="rId44" w:history="1">
        <w:r w:rsidRPr="00325F6A">
          <w:rPr>
            <w:rFonts w:ascii="Times New Roman" w:hAnsi="Times New Roman"/>
            <w:sz w:val="28"/>
            <w:szCs w:val="28"/>
          </w:rPr>
          <w:t>статьи 333</w:t>
        </w:r>
      </w:hyperlink>
      <w:r w:rsidRPr="00325F6A">
        <w:rPr>
          <w:rFonts w:ascii="Times New Roman" w:hAnsi="Times New Roman"/>
          <w:sz w:val="28"/>
          <w:szCs w:val="28"/>
        </w:rPr>
        <w:t xml:space="preserve"> Трудового кодекса Российской Федерации</w:t>
      </w:r>
      <w:r w:rsidR="00516E74" w:rsidRPr="00325F6A">
        <w:rPr>
          <w:rFonts w:ascii="Times New Roman" w:hAnsi="Times New Roman"/>
          <w:sz w:val="28"/>
          <w:szCs w:val="28"/>
        </w:rPr>
        <w:t>,</w:t>
      </w:r>
      <w:r w:rsidRPr="00325F6A">
        <w:rPr>
          <w:rFonts w:ascii="Times New Roman" w:hAnsi="Times New Roman"/>
          <w:sz w:val="28"/>
          <w:szCs w:val="28"/>
        </w:rPr>
        <w:t xml:space="preserve"> соответствующими нормативными правовыми актами, утверждаемыми Министерством просвещения Российской Федерации.</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6.2. Стороны предлагают при рассмотрении вопросов об установлении продолжительности рабочего времени (нормы часов педагогической работы за ставку заработной платы) педагогических работников</w:t>
      </w:r>
      <w:r w:rsidR="00516E74" w:rsidRPr="00325F6A">
        <w:rPr>
          <w:rFonts w:ascii="Times New Roman" w:hAnsi="Times New Roman"/>
          <w:sz w:val="28"/>
          <w:szCs w:val="28"/>
        </w:rPr>
        <w:t>,</w:t>
      </w:r>
      <w:r w:rsidRPr="00325F6A">
        <w:rPr>
          <w:rFonts w:ascii="Times New Roman" w:hAnsi="Times New Roman"/>
          <w:sz w:val="28"/>
          <w:szCs w:val="28"/>
        </w:rPr>
        <w:t xml:space="preserve"> учитывать следующее:</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6.2.1. Нормы часов педагогической работы за ставку заработной платы педагогических работников</w:t>
      </w:r>
      <w:r w:rsidR="003A36F9">
        <w:rPr>
          <w:rFonts w:ascii="Times New Roman" w:hAnsi="Times New Roman"/>
          <w:sz w:val="28"/>
          <w:szCs w:val="28"/>
        </w:rPr>
        <w:t xml:space="preserve"> устанавливаются</w:t>
      </w:r>
      <w:r w:rsidRPr="00325F6A">
        <w:rPr>
          <w:rFonts w:ascii="Times New Roman" w:hAnsi="Times New Roman"/>
          <w:sz w:val="28"/>
          <w:szCs w:val="28"/>
        </w:rPr>
        <w:t xml:space="preserve"> </w:t>
      </w:r>
      <w:r w:rsidR="006A71E7">
        <w:rPr>
          <w:rFonts w:ascii="Times New Roman" w:hAnsi="Times New Roman"/>
          <w:sz w:val="28"/>
          <w:szCs w:val="28"/>
        </w:rPr>
        <w:t>федеральным законодательством</w:t>
      </w:r>
      <w:r w:rsidR="003A36F9">
        <w:rPr>
          <w:rFonts w:ascii="Times New Roman" w:hAnsi="Times New Roman"/>
          <w:sz w:val="28"/>
          <w:szCs w:val="28"/>
        </w:rPr>
        <w:t xml:space="preserve">. </w:t>
      </w:r>
      <w:r w:rsidRPr="00325F6A">
        <w:rPr>
          <w:rFonts w:ascii="Times New Roman" w:hAnsi="Times New Roman"/>
          <w:sz w:val="28"/>
          <w:szCs w:val="28"/>
        </w:rPr>
        <w:t>При увеличении или уменьшении с их письменного согласия фактического объема педагогической работы продолжительность рабочего времени педагогических работников, как и оплата их труда, увеличивается или уменьшается соответственно.</w:t>
      </w:r>
    </w:p>
    <w:p w:rsidR="003A36F9"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Другая часть педагогической работы, входящая в должностные обязанности педагогических работников согласно квалификационной характеристике, или дополнительная работа, выполняемая за дополнительную оплату, регулируется в порядке, установленном </w:t>
      </w:r>
      <w:r w:rsidR="003A36F9" w:rsidRPr="00325F6A">
        <w:rPr>
          <w:rFonts w:ascii="Times New Roman" w:hAnsi="Times New Roman"/>
          <w:sz w:val="28"/>
          <w:szCs w:val="28"/>
        </w:rPr>
        <w:t>Министерством просвещения Российской Федерации.</w:t>
      </w:r>
    </w:p>
    <w:p w:rsidR="000C0D9F" w:rsidRPr="001A36E8"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1A36E8">
        <w:rPr>
          <w:rFonts w:ascii="Times New Roman" w:hAnsi="Times New Roman"/>
          <w:sz w:val="28"/>
          <w:szCs w:val="28"/>
        </w:rPr>
        <w:t xml:space="preserve">6.2.3. </w:t>
      </w:r>
      <w:r w:rsidR="001A36E8" w:rsidRPr="001A36E8">
        <w:rPr>
          <w:rFonts w:ascii="Times New Roman" w:hAnsi="Times New Roman"/>
          <w:sz w:val="28"/>
          <w:szCs w:val="28"/>
        </w:rPr>
        <w:t>Такие виды работ как:</w:t>
      </w:r>
      <w:r w:rsidR="001A36E8">
        <w:rPr>
          <w:rFonts w:ascii="Times New Roman" w:hAnsi="Times New Roman"/>
          <w:color w:val="FF0000"/>
          <w:sz w:val="28"/>
          <w:szCs w:val="28"/>
        </w:rPr>
        <w:t xml:space="preserve"> </w:t>
      </w:r>
      <w:r w:rsidR="001A36E8" w:rsidRPr="001A36E8">
        <w:rPr>
          <w:rFonts w:ascii="Times New Roman" w:hAnsi="Times New Roman"/>
          <w:color w:val="000000"/>
          <w:sz w:val="28"/>
          <w:szCs w:val="28"/>
          <w:shd w:val="clear" w:color="auto" w:fill="FFFFFF"/>
        </w:rPr>
        <w:t>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bookmarkStart w:id="1" w:name="l73"/>
      <w:bookmarkStart w:id="2" w:name="l17"/>
      <w:bookmarkEnd w:id="1"/>
      <w:bookmarkEnd w:id="2"/>
      <w:r w:rsidR="001A36E8" w:rsidRPr="001A36E8">
        <w:rPr>
          <w:rFonts w:ascii="Times New Roman" w:hAnsi="Times New Roman"/>
          <w:sz w:val="28"/>
          <w:szCs w:val="28"/>
          <w:shd w:val="clear" w:color="auto" w:fill="FFFFFF"/>
        </w:rPr>
        <w:t>, </w:t>
      </w:r>
      <w:r w:rsidRPr="001A36E8">
        <w:rPr>
          <w:rFonts w:ascii="Times New Roman" w:hAnsi="Times New Roman"/>
          <w:sz w:val="28"/>
          <w:szCs w:val="28"/>
        </w:rPr>
        <w:t>включаемые в рабочее время педагогических работников, регулируются в зависимости от занимаемой ими должности и конкретизируются в трудовых договорах педагогических работников (должностных инструкциях) в соответствии с разделом "Должностные обязанности", квалификационных характеристик, утверждаемых по должностям педагогических работников в установленном порядке.</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lastRenderedPageBreak/>
        <w:t>6.3. Стороны предлагают при рассмотрении вопросов об определении учебной нагрузки педагогических работников, оговариваемой в трудовом договоре, учитывать следующее:</w:t>
      </w:r>
    </w:p>
    <w:p w:rsidR="000C0D9F" w:rsidRPr="00325F6A" w:rsidRDefault="000C0D9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6.3.1. </w:t>
      </w:r>
      <w:r w:rsidR="001A36E8">
        <w:rPr>
          <w:rFonts w:ascii="Times New Roman" w:hAnsi="Times New Roman"/>
          <w:sz w:val="28"/>
          <w:szCs w:val="28"/>
        </w:rPr>
        <w:t>У</w:t>
      </w:r>
      <w:r w:rsidRPr="00325F6A">
        <w:rPr>
          <w:rFonts w:ascii="Times New Roman" w:hAnsi="Times New Roman"/>
          <w:sz w:val="28"/>
          <w:szCs w:val="28"/>
        </w:rPr>
        <w:t>чебная нагрузка учителей, определяемая в количестве часов в неделю в соответствии с учебным планом, может увеличиваться за счет количества часов, предусматриваемых на внеурочную деятельность, которое непосредственно направлено на проведение:</w:t>
      </w:r>
    </w:p>
    <w:p w:rsidR="000C0D9F" w:rsidRPr="00325F6A" w:rsidRDefault="007B316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 </w:t>
      </w:r>
      <w:r w:rsidR="000C0D9F" w:rsidRPr="00325F6A">
        <w:rPr>
          <w:rFonts w:ascii="Times New Roman" w:hAnsi="Times New Roman"/>
          <w:sz w:val="28"/>
          <w:szCs w:val="28"/>
        </w:rPr>
        <w:t>занятий с обучающимися по углубленному изучению отдельных учебных предметов;</w:t>
      </w:r>
    </w:p>
    <w:p w:rsidR="000C0D9F" w:rsidRPr="00325F6A" w:rsidRDefault="007B316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 </w:t>
      </w:r>
      <w:r w:rsidR="000C0D9F" w:rsidRPr="00325F6A">
        <w:rPr>
          <w:rFonts w:ascii="Times New Roman" w:hAnsi="Times New Roman"/>
          <w:sz w:val="28"/>
          <w:szCs w:val="28"/>
        </w:rPr>
        <w:t>занятий с обучающимися по формированию функциональной грамотности;</w:t>
      </w:r>
    </w:p>
    <w:p w:rsidR="000C0D9F" w:rsidRPr="00325F6A" w:rsidRDefault="007B316F" w:rsidP="001D5A1D">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 </w:t>
      </w:r>
      <w:r w:rsidR="000C0D9F" w:rsidRPr="00325F6A">
        <w:rPr>
          <w:rFonts w:ascii="Times New Roman" w:hAnsi="Times New Roman"/>
          <w:sz w:val="28"/>
          <w:szCs w:val="28"/>
        </w:rPr>
        <w:t>занятий с обучающимися, сопровождающими проектно-исследовательскую деятельность;</w:t>
      </w:r>
    </w:p>
    <w:p w:rsidR="000C0D9F" w:rsidRPr="00325F6A" w:rsidRDefault="007B316F" w:rsidP="007B316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 </w:t>
      </w:r>
      <w:r w:rsidR="000C0D9F" w:rsidRPr="00325F6A">
        <w:rPr>
          <w:rFonts w:ascii="Times New Roman" w:hAnsi="Times New Roman"/>
          <w:sz w:val="28"/>
          <w:szCs w:val="28"/>
        </w:rPr>
        <w:t>дополнительных занятий с обучающимися, испытывающими затруднения в освоении учебной программы;</w:t>
      </w:r>
    </w:p>
    <w:p w:rsidR="000C0D9F" w:rsidRPr="00325F6A" w:rsidRDefault="007B316F" w:rsidP="007B316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 </w:t>
      </w:r>
      <w:r w:rsidR="000C0D9F" w:rsidRPr="00325F6A">
        <w:rPr>
          <w:rFonts w:ascii="Times New Roman" w:hAnsi="Times New Roman"/>
          <w:sz w:val="28"/>
          <w:szCs w:val="28"/>
        </w:rPr>
        <w:t>занятий с обучающимися в рамках циклов специально организованных внеурочных занятий, посвященных актуальным социальным, нравственным проблемам современного мира, включая "Разговоры о важном", профориентационных занятий;</w:t>
      </w:r>
    </w:p>
    <w:p w:rsidR="000C0D9F" w:rsidRPr="00325F6A" w:rsidRDefault="00A36AE4" w:rsidP="007B316F">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 </w:t>
      </w:r>
      <w:r w:rsidR="000C0D9F" w:rsidRPr="00325F6A">
        <w:rPr>
          <w:rFonts w:ascii="Times New Roman" w:hAnsi="Times New Roman"/>
          <w:sz w:val="28"/>
          <w:szCs w:val="28"/>
        </w:rPr>
        <w:t>иных занятий с обучающимися, если они проводятся учителями еженедельно и включены в расписание занятий.</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6.3.2. При выполнении учителем учебной нагрузки в порядке замещения временно отсутствующих по болезни и другим причинам учителей, продолжающегося непрерывно два и более месяцев, еженедельный ее объем уточняется со дня начала замещения путем заключения дополнительного соглашения к трудовому договору, производится перерасчет месячной оплаты труда этого учителя с учетом увеличенного объема учебной нагрузки. При этом в дополнительном соглашении к трудовому договору указывается, что дополнительный объем учебной нагрузки учителю устанавливается на период замены временного отсутствующего учителя.</w:t>
      </w:r>
    </w:p>
    <w:p w:rsidR="00D51424" w:rsidRDefault="000C0D9F" w:rsidP="00D5142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При выполнении учителем с его письменного согласия учебной (преподавательской) работы в той же образовательной организации при замещении временно отсутствующих других учителей, продолжавшемся непрерывно в течение не более двух месяцев, или при выполнении такого замещения эпизодически, выполнение учителем учебной (преподавательской) работы в этом случае оформляется распоряжением работодателя, в котором указывается срок выполнения работы, ее содержание и объем, а также размер оплаты.</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D51424">
        <w:rPr>
          <w:rFonts w:ascii="Times New Roman" w:hAnsi="Times New Roman"/>
          <w:sz w:val="28"/>
          <w:szCs w:val="28"/>
        </w:rPr>
        <w:t xml:space="preserve">6.3.3. </w:t>
      </w:r>
      <w:r w:rsidR="00D51424" w:rsidRPr="00D51424">
        <w:rPr>
          <w:rFonts w:ascii="Times New Roman" w:hAnsi="Times New Roman"/>
          <w:color w:val="000000"/>
          <w:sz w:val="28"/>
          <w:szCs w:val="28"/>
        </w:rPr>
        <w:t>Определение учебной нагрузки учителей и преподавателей, для которых норма часов преподавательской работы составляет 18 часов в неделю за ставку заработной платы и основания ее изменения</w:t>
      </w:r>
      <w:r w:rsidR="00D51424">
        <w:rPr>
          <w:rFonts w:ascii="Times New Roman" w:hAnsi="Times New Roman"/>
          <w:color w:val="000000"/>
          <w:sz w:val="28"/>
          <w:szCs w:val="28"/>
        </w:rPr>
        <w:t xml:space="preserve"> регулируются нормами федерального законодательства и </w:t>
      </w:r>
      <w:r w:rsidRPr="00325F6A">
        <w:rPr>
          <w:rFonts w:ascii="Times New Roman" w:hAnsi="Times New Roman"/>
          <w:sz w:val="28"/>
          <w:szCs w:val="28"/>
        </w:rPr>
        <w:t>обес</w:t>
      </w:r>
      <w:r w:rsidR="00F22B93">
        <w:rPr>
          <w:rFonts w:ascii="Times New Roman" w:hAnsi="Times New Roman"/>
          <w:sz w:val="28"/>
          <w:szCs w:val="28"/>
        </w:rPr>
        <w:t>печиваю</w:t>
      </w:r>
      <w:r w:rsidRPr="00325F6A">
        <w:rPr>
          <w:rFonts w:ascii="Times New Roman" w:hAnsi="Times New Roman"/>
          <w:sz w:val="28"/>
          <w:szCs w:val="28"/>
        </w:rPr>
        <w:t>тся путем внесения в трудовой договор (дополнительное соглашение к трудовому договору)</w:t>
      </w:r>
      <w:r w:rsidR="00F22B93">
        <w:rPr>
          <w:rFonts w:ascii="Times New Roman" w:hAnsi="Times New Roman"/>
          <w:sz w:val="28"/>
          <w:szCs w:val="28"/>
        </w:rPr>
        <w:t xml:space="preserve"> педагогического работника</w:t>
      </w:r>
      <w:r w:rsidRPr="00325F6A">
        <w:rPr>
          <w:rFonts w:ascii="Times New Roman" w:hAnsi="Times New Roman"/>
          <w:sz w:val="28"/>
          <w:szCs w:val="28"/>
        </w:rPr>
        <w:t xml:space="preserve"> сведений о конкретном количестве часов, не </w:t>
      </w:r>
      <w:r w:rsidRPr="00325F6A">
        <w:rPr>
          <w:rFonts w:ascii="Times New Roman" w:hAnsi="Times New Roman"/>
          <w:sz w:val="28"/>
          <w:szCs w:val="28"/>
        </w:rPr>
        <w:lastRenderedPageBreak/>
        <w:t>достающем до 18 часов в неделю, а также виде педагогической работы, которая будет выполняться им в счет догрузки до этого количества без дополнительной оплаты.</w:t>
      </w:r>
    </w:p>
    <w:p w:rsidR="008B5EF9" w:rsidRDefault="000C0D9F" w:rsidP="008B5EF9">
      <w:pPr>
        <w:pStyle w:val="dt-p"/>
        <w:shd w:val="clear" w:color="auto" w:fill="FFFFFF"/>
        <w:spacing w:before="0" w:beforeAutospacing="0" w:after="0" w:afterAutospacing="0"/>
        <w:jc w:val="both"/>
        <w:textAlignment w:val="baseline"/>
        <w:rPr>
          <w:sz w:val="28"/>
          <w:szCs w:val="28"/>
        </w:rPr>
      </w:pPr>
      <w:r w:rsidRPr="00325F6A">
        <w:rPr>
          <w:sz w:val="28"/>
          <w:szCs w:val="28"/>
        </w:rPr>
        <w:t>6.3.4. При определении годового объема учебной нагрузки преподавателей</w:t>
      </w:r>
      <w:r w:rsidR="008B5EF9">
        <w:rPr>
          <w:sz w:val="28"/>
          <w:szCs w:val="28"/>
        </w:rPr>
        <w:t xml:space="preserve"> организаций среднего профессионального образования</w:t>
      </w:r>
      <w:r w:rsidRPr="00325F6A">
        <w:rPr>
          <w:sz w:val="28"/>
          <w:szCs w:val="28"/>
        </w:rPr>
        <w:t xml:space="preserve"> на новый учебный год предлагается учитывать следующее:</w:t>
      </w:r>
    </w:p>
    <w:p w:rsidR="000C0D9F" w:rsidRPr="00325F6A" w:rsidRDefault="00A36AE4" w:rsidP="008B5EF9">
      <w:pPr>
        <w:pStyle w:val="dt-p"/>
        <w:shd w:val="clear" w:color="auto" w:fill="FFFFFF"/>
        <w:spacing w:before="0" w:beforeAutospacing="0" w:after="0" w:afterAutospacing="0"/>
        <w:jc w:val="both"/>
        <w:textAlignment w:val="baseline"/>
        <w:rPr>
          <w:sz w:val="28"/>
          <w:szCs w:val="28"/>
        </w:rPr>
      </w:pPr>
      <w:r w:rsidRPr="00325F6A">
        <w:rPr>
          <w:sz w:val="28"/>
          <w:szCs w:val="28"/>
        </w:rPr>
        <w:t xml:space="preserve">- </w:t>
      </w:r>
      <w:r w:rsidR="000C0D9F" w:rsidRPr="00325F6A">
        <w:rPr>
          <w:sz w:val="28"/>
          <w:szCs w:val="28"/>
        </w:rPr>
        <w:t xml:space="preserve">преподавателям, для которых организация, осуществляющая образовательную деятельность, является основным местом работы, обеспечивать сохранение ее объема и преемственность преподавания учебных предметов, курсов, дисциплин (модулей) в группах, за исключением случаев, предусмотренных </w:t>
      </w:r>
      <w:r w:rsidR="00EE3340">
        <w:rPr>
          <w:sz w:val="28"/>
          <w:szCs w:val="28"/>
        </w:rPr>
        <w:t>федеральным законодательством</w:t>
      </w:r>
      <w:r w:rsidR="000C0D9F" w:rsidRPr="00325F6A">
        <w:rPr>
          <w:sz w:val="28"/>
          <w:szCs w:val="28"/>
        </w:rPr>
        <w:t>;</w:t>
      </w:r>
    </w:p>
    <w:p w:rsidR="000C0D9F" w:rsidRPr="00325F6A" w:rsidRDefault="00A36AE4"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 </w:t>
      </w:r>
      <w:r w:rsidR="000C0D9F" w:rsidRPr="00325F6A">
        <w:rPr>
          <w:rFonts w:ascii="Times New Roman" w:hAnsi="Times New Roman"/>
          <w:sz w:val="28"/>
          <w:szCs w:val="28"/>
        </w:rPr>
        <w:t>включать в учебную нагрузку преподавателей: на рецензирование контрольных работ обучающихся заочно по общеобразовательным и общетехническим дисциплинам - не менее 0,5 часа; по социально-экономическим и специальным дисциплинам - не менее 0,75 часа; для проведения экзаменов (текущих) на один экзамен - в среднем 15 минут на каждого обучающегося; на проведение приемных экзаменов на все экзамены - по 1,5 часа на каждого поступающего; на каждого обучающегося-дипломника на консультации - до 2 часов в неделю на все время, отведенное по учебному плану для выполнения дипломного проекта, а на рецензирование одного проекта - до 5 часов; на оплату каждого из преподавателей-членов государственной квалификационной комиссии при сдаче государственных экзаменов по каждому предмету - по 0,5 часа на каждого экзаменующегося, а при сдаче дипломного проекта - по 1 часу на каждый проект; за руководство практическим (технологическим и преддипломным) обучением преподавателям, выезжающим на места практики, за время нахождения в пути - из расчета 3 часа в день, а за время работы на предприятии, в учреждении, организации в качестве руководителя практики - 6 часов в день, а на предприятиях, в учреждениях и организациях, расположенных по месту нахождения образовательной организации - в зависимости от затраченного количества часов, но не более 3 часов в день.</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6.3.5.</w:t>
      </w:r>
      <w:r w:rsidR="00EE3340">
        <w:rPr>
          <w:rFonts w:ascii="Times New Roman" w:hAnsi="Times New Roman"/>
          <w:sz w:val="28"/>
          <w:szCs w:val="28"/>
        </w:rPr>
        <w:t xml:space="preserve"> В случаях</w:t>
      </w:r>
      <w:r w:rsidRPr="00325F6A">
        <w:rPr>
          <w:rFonts w:ascii="Times New Roman" w:hAnsi="Times New Roman"/>
          <w:sz w:val="28"/>
          <w:szCs w:val="28"/>
        </w:rPr>
        <w:t xml:space="preserve">, </w:t>
      </w:r>
      <w:r w:rsidR="00EE3340">
        <w:rPr>
          <w:rFonts w:ascii="Times New Roman" w:hAnsi="Times New Roman"/>
          <w:sz w:val="28"/>
          <w:szCs w:val="28"/>
        </w:rPr>
        <w:t xml:space="preserve">определяемых федеральным законодательством, </w:t>
      </w:r>
      <w:r w:rsidRPr="00325F6A">
        <w:rPr>
          <w:rFonts w:ascii="Times New Roman" w:hAnsi="Times New Roman"/>
          <w:sz w:val="28"/>
          <w:szCs w:val="28"/>
        </w:rPr>
        <w:t>когда учебная нагрузка в определенном на начало учебного года годовом объеме не може</w:t>
      </w:r>
      <w:r w:rsidR="00EE3340">
        <w:rPr>
          <w:rFonts w:ascii="Times New Roman" w:hAnsi="Times New Roman"/>
          <w:sz w:val="28"/>
          <w:szCs w:val="28"/>
        </w:rPr>
        <w:t>т быть выполнена преподавателем</w:t>
      </w:r>
      <w:r w:rsidRPr="00325F6A">
        <w:rPr>
          <w:rFonts w:ascii="Times New Roman" w:hAnsi="Times New Roman"/>
          <w:sz w:val="28"/>
          <w:szCs w:val="28"/>
        </w:rPr>
        <w:t xml:space="preserve"> </w:t>
      </w:r>
      <w:r w:rsidR="00EE3340">
        <w:rPr>
          <w:rFonts w:ascii="Times New Roman" w:hAnsi="Times New Roman"/>
          <w:sz w:val="28"/>
          <w:szCs w:val="28"/>
        </w:rPr>
        <w:t>по причинам, связанным</w:t>
      </w:r>
      <w:r w:rsidRPr="00325F6A">
        <w:rPr>
          <w:rFonts w:ascii="Times New Roman" w:hAnsi="Times New Roman"/>
          <w:sz w:val="28"/>
          <w:szCs w:val="28"/>
        </w:rPr>
        <w:t xml:space="preserve"> с получением дополнительного профессионального образования, </w:t>
      </w:r>
      <w:r w:rsidR="00EE3340">
        <w:rPr>
          <w:rFonts w:ascii="Times New Roman" w:hAnsi="Times New Roman"/>
          <w:sz w:val="28"/>
          <w:szCs w:val="28"/>
        </w:rPr>
        <w:t>руководствоваться письмом</w:t>
      </w:r>
      <w:r w:rsidRPr="00325F6A">
        <w:rPr>
          <w:rFonts w:ascii="Times New Roman" w:hAnsi="Times New Roman"/>
          <w:sz w:val="28"/>
          <w:szCs w:val="28"/>
        </w:rPr>
        <w:t xml:space="preserve"> Департамента государственной политики в сфере подготовки рабочих кадров и ДПО Минобрнауки России от 14 октября 2016 г. N 06/1231.</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За часы преподавательской работы, данные сверх установленной на начало учебного года годовой учебной нагрузки при замещении временно отсутствовавших преподавателей по болезни и другим причинам, а также выполненные сверх уменьшенной учебной нагрузки по основаниям, предусмотренным </w:t>
      </w:r>
      <w:r w:rsidR="00EE3340">
        <w:rPr>
          <w:rFonts w:ascii="Times New Roman" w:hAnsi="Times New Roman"/>
          <w:sz w:val="28"/>
          <w:szCs w:val="28"/>
        </w:rPr>
        <w:t>федеральным законодательством</w:t>
      </w:r>
      <w:r w:rsidRPr="00325F6A">
        <w:rPr>
          <w:rFonts w:ascii="Times New Roman" w:hAnsi="Times New Roman"/>
          <w:sz w:val="28"/>
          <w:szCs w:val="28"/>
        </w:rPr>
        <w:t xml:space="preserve">, производится </w:t>
      </w:r>
      <w:r w:rsidRPr="00325F6A">
        <w:rPr>
          <w:rFonts w:ascii="Times New Roman" w:hAnsi="Times New Roman"/>
          <w:sz w:val="28"/>
          <w:szCs w:val="28"/>
        </w:rPr>
        <w:lastRenderedPageBreak/>
        <w:t xml:space="preserve">дополнительная оплата по часовым ставкам помесячно или в конце учебного года при условии выполнения преподавателем всей годовой учебной нагрузки, установленной при тарификации, или уменьшенной по основаниям, предусмотренным </w:t>
      </w:r>
      <w:r w:rsidR="00EE3340">
        <w:rPr>
          <w:rFonts w:ascii="Times New Roman" w:hAnsi="Times New Roman"/>
          <w:sz w:val="28"/>
          <w:szCs w:val="28"/>
        </w:rPr>
        <w:t>федеральным законодательством</w:t>
      </w:r>
      <w:r w:rsidRPr="00325F6A">
        <w:rPr>
          <w:rFonts w:ascii="Times New Roman" w:hAnsi="Times New Roman"/>
          <w:sz w:val="28"/>
          <w:szCs w:val="28"/>
        </w:rPr>
        <w:t>.</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6.3.6. </w:t>
      </w:r>
      <w:r w:rsidR="00983F97">
        <w:rPr>
          <w:rFonts w:ascii="Times New Roman" w:hAnsi="Times New Roman"/>
          <w:sz w:val="28"/>
          <w:szCs w:val="28"/>
        </w:rPr>
        <w:t>В</w:t>
      </w:r>
      <w:r w:rsidRPr="00325F6A">
        <w:rPr>
          <w:rFonts w:ascii="Times New Roman" w:hAnsi="Times New Roman"/>
          <w:sz w:val="28"/>
          <w:szCs w:val="28"/>
        </w:rPr>
        <w:t xml:space="preserve"> случаях, если в организациях, осуществляющих образовательную деятельность по образовательным программам среднего профессионального образования, имеется недостаток преподавателей по отдельным направлениям подготовки, по представлению руководителей таких образовательных организаций, согласованному с выборным органом первичной профсоюзной организации или иным представительным органом работников (при наличии такого представительного органа), решением учредителя учебная нагрузка преподавателей может устанавливаться в объеме, превышающем </w:t>
      </w:r>
      <w:r w:rsidR="00983F97">
        <w:rPr>
          <w:rFonts w:ascii="Times New Roman" w:hAnsi="Times New Roman"/>
          <w:sz w:val="28"/>
          <w:szCs w:val="28"/>
        </w:rPr>
        <w:t>установленную федеральным законодательством норму</w:t>
      </w:r>
      <w:r w:rsidRPr="00325F6A">
        <w:rPr>
          <w:rFonts w:ascii="Times New Roman" w:hAnsi="Times New Roman"/>
          <w:sz w:val="28"/>
          <w:szCs w:val="28"/>
        </w:rPr>
        <w:t xml:space="preserve"> в учебном году.</w:t>
      </w:r>
    </w:p>
    <w:p w:rsidR="000C0D9F" w:rsidRPr="00325F6A" w:rsidRDefault="00A36AE4"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6.4</w:t>
      </w:r>
      <w:r w:rsidR="000C0D9F" w:rsidRPr="00325F6A">
        <w:rPr>
          <w:rFonts w:ascii="Times New Roman" w:hAnsi="Times New Roman"/>
          <w:sz w:val="28"/>
          <w:szCs w:val="28"/>
        </w:rPr>
        <w:t>. Режим рабочего времени и времени отдыха педагогических и других работников организаций определяется правилами внутреннего трудового распорядка.</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Работодатели и первичные профсоюзные организации обеспечивают разработку правил внутреннего трудового распорядка в организации в соответствии с Трудовым </w:t>
      </w:r>
      <w:hyperlink r:id="rId45" w:history="1">
        <w:r w:rsidRPr="00325F6A">
          <w:rPr>
            <w:rFonts w:ascii="Times New Roman" w:hAnsi="Times New Roman"/>
            <w:sz w:val="28"/>
            <w:szCs w:val="28"/>
          </w:rPr>
          <w:t>кодексом</w:t>
        </w:r>
      </w:hyperlink>
      <w:r w:rsidRPr="00325F6A">
        <w:rPr>
          <w:rFonts w:ascii="Times New Roman" w:hAnsi="Times New Roman"/>
          <w:sz w:val="28"/>
          <w:szCs w:val="28"/>
        </w:rPr>
        <w:t xml:space="preserve"> Российской Федерации, другими федеральными законами</w:t>
      </w:r>
      <w:r w:rsidR="00983F97">
        <w:rPr>
          <w:rFonts w:ascii="Times New Roman" w:hAnsi="Times New Roman"/>
          <w:sz w:val="28"/>
          <w:szCs w:val="28"/>
        </w:rPr>
        <w:t xml:space="preserve"> и нормами, </w:t>
      </w:r>
      <w:r w:rsidRPr="00325F6A">
        <w:rPr>
          <w:rFonts w:ascii="Times New Roman" w:hAnsi="Times New Roman"/>
          <w:sz w:val="28"/>
          <w:szCs w:val="28"/>
        </w:rPr>
        <w:t>предусматривая в них в том числе:</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а)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порядок и условия осуществления педагогической деятельности в организациях с круглосуточным пребыванием детей</w:t>
      </w:r>
      <w:r w:rsidR="00905664" w:rsidRPr="00325F6A">
        <w:rPr>
          <w:rFonts w:ascii="Times New Roman" w:hAnsi="Times New Roman"/>
          <w:sz w:val="28"/>
          <w:szCs w:val="28"/>
        </w:rPr>
        <w:t xml:space="preserve">, </w:t>
      </w:r>
      <w:r w:rsidRPr="00325F6A">
        <w:rPr>
          <w:rFonts w:ascii="Times New Roman" w:hAnsi="Times New Roman"/>
          <w:sz w:val="28"/>
          <w:szCs w:val="28"/>
        </w:rPr>
        <w:t>в том числе в период карантина, чрезвычайных ситуаций, в том чис</w:t>
      </w:r>
      <w:r w:rsidR="00905664" w:rsidRPr="00325F6A">
        <w:rPr>
          <w:rFonts w:ascii="Times New Roman" w:hAnsi="Times New Roman"/>
          <w:sz w:val="28"/>
          <w:szCs w:val="28"/>
        </w:rPr>
        <w:t>ле санитарно-эпидемиологических</w:t>
      </w:r>
      <w:r w:rsidRPr="00325F6A">
        <w:rPr>
          <w:rFonts w:ascii="Times New Roman" w:hAnsi="Times New Roman"/>
          <w:sz w:val="28"/>
          <w:szCs w:val="28"/>
        </w:rPr>
        <w:t>;</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в) предоставление свободного дня (дней) для прохождения диспансеризации в порядке, предусмотренном </w:t>
      </w:r>
      <w:hyperlink r:id="rId46" w:history="1">
        <w:r w:rsidRPr="00325F6A">
          <w:rPr>
            <w:rFonts w:ascii="Times New Roman" w:hAnsi="Times New Roman"/>
            <w:sz w:val="28"/>
            <w:szCs w:val="28"/>
          </w:rPr>
          <w:t>статьей 185.1</w:t>
        </w:r>
      </w:hyperlink>
      <w:r w:rsidRPr="00325F6A">
        <w:rPr>
          <w:rFonts w:ascii="Times New Roman" w:hAnsi="Times New Roman"/>
          <w:sz w:val="28"/>
          <w:szCs w:val="28"/>
        </w:rPr>
        <w:t xml:space="preserve"> Трудового кодекса Российской Федерации;</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г)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rsidR="00685DF2" w:rsidRPr="00325F6A" w:rsidRDefault="00685DF2" w:rsidP="00685DF2">
      <w:pPr>
        <w:shd w:val="clear" w:color="auto" w:fill="FFFFFF"/>
        <w:spacing w:before="166" w:after="0" w:line="240" w:lineRule="auto"/>
        <w:contextualSpacing/>
        <w:jc w:val="both"/>
        <w:rPr>
          <w:rFonts w:ascii="Times New Roman" w:hAnsi="Times New Roman"/>
          <w:sz w:val="28"/>
          <w:szCs w:val="28"/>
        </w:rPr>
      </w:pPr>
      <w:r w:rsidRPr="00325F6A">
        <w:rPr>
          <w:rFonts w:ascii="Times New Roman" w:hAnsi="Times New Roman"/>
          <w:sz w:val="28"/>
          <w:szCs w:val="28"/>
        </w:rPr>
        <w:t>д) право педагогических работников на выполнение дополнительной работы, непосредственно связанной с обеспечением выполнения основных должностных обязанностей (классное руководство, проверка письменных работ, заведование кабинетом, учебными мастерскими, отделениями, кафедрами и другие виды работ, осуществляемых без занятия штатной должности), по индивидуальным планам и общим планам образовательной организации;</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е) условия реализации права педагогических работников, ведущих преподавательскую работу, не присутствовать в образовательной </w:t>
      </w:r>
      <w:r w:rsidRPr="00325F6A">
        <w:rPr>
          <w:rFonts w:ascii="Times New Roman" w:hAnsi="Times New Roman"/>
          <w:sz w:val="28"/>
          <w:szCs w:val="28"/>
        </w:rPr>
        <w:lastRenderedPageBreak/>
        <w:t>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ж) возможность установления при составлении расписания учебных занятий свободных дней для педагогических работников</w:t>
      </w:r>
      <w:r w:rsidR="00905664" w:rsidRPr="00325F6A">
        <w:rPr>
          <w:rFonts w:ascii="Times New Roman" w:hAnsi="Times New Roman"/>
          <w:sz w:val="28"/>
          <w:szCs w:val="28"/>
        </w:rPr>
        <w:t xml:space="preserve"> </w:t>
      </w:r>
      <w:r w:rsidRPr="00325F6A">
        <w:rPr>
          <w:rFonts w:ascii="Times New Roman" w:hAnsi="Times New Roman"/>
          <w:sz w:val="28"/>
          <w:szCs w:val="28"/>
        </w:rPr>
        <w:t>от обязательного присутствия в образовательной организации с целью использования их для дополнительного профессионального образования, самообразования, подготовки к занятиям;</w:t>
      </w:r>
    </w:p>
    <w:p w:rsidR="000C0D9F" w:rsidRPr="00325F6A" w:rsidRDefault="00685DF2"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з</w:t>
      </w:r>
      <w:r w:rsidR="000C0D9F" w:rsidRPr="00325F6A">
        <w:rPr>
          <w:rFonts w:ascii="Times New Roman" w:hAnsi="Times New Roman"/>
          <w:sz w:val="28"/>
          <w:szCs w:val="28"/>
        </w:rPr>
        <w:t xml:space="preserve">) недопущение перерывов ("окон") в рабочем времени педагогических работников в течение рабочего дня, составляющих более двух часов подряд, не связанных с их отдыхом и приемом пищи, за исключением случаев, предусмотренных положениями, утвержденными </w:t>
      </w:r>
      <w:r w:rsidR="00983F97">
        <w:rPr>
          <w:rFonts w:ascii="Times New Roman" w:hAnsi="Times New Roman"/>
          <w:sz w:val="28"/>
          <w:szCs w:val="28"/>
        </w:rPr>
        <w:t>федеральным законодательством</w:t>
      </w:r>
      <w:r w:rsidR="000C0D9F" w:rsidRPr="00325F6A">
        <w:rPr>
          <w:rFonts w:ascii="Times New Roman" w:hAnsi="Times New Roman"/>
          <w:sz w:val="28"/>
          <w:szCs w:val="28"/>
        </w:rPr>
        <w:t>.</w:t>
      </w:r>
    </w:p>
    <w:p w:rsidR="009D2D63" w:rsidRPr="00325F6A" w:rsidRDefault="009D2D63" w:rsidP="00E25476">
      <w:pPr>
        <w:shd w:val="clear" w:color="auto" w:fill="FFFFFF"/>
        <w:spacing w:before="166" w:after="0" w:line="240" w:lineRule="auto"/>
        <w:contextualSpacing/>
        <w:jc w:val="both"/>
        <w:rPr>
          <w:rFonts w:ascii="Times New Roman" w:hAnsi="Times New Roman"/>
          <w:sz w:val="28"/>
          <w:szCs w:val="28"/>
        </w:rPr>
      </w:pPr>
      <w:r w:rsidRPr="00325F6A">
        <w:rPr>
          <w:rFonts w:ascii="Times New Roman" w:hAnsi="Times New Roman"/>
          <w:sz w:val="28"/>
          <w:szCs w:val="28"/>
        </w:rPr>
        <w:t>Установление учителю или педагогу дополнительного образования продолжительности рабочего времени 36 часов в неделю, то есть сверх факти</w:t>
      </w:r>
      <w:r w:rsidR="00E25476" w:rsidRPr="00325F6A">
        <w:rPr>
          <w:rFonts w:ascii="Times New Roman" w:hAnsi="Times New Roman"/>
          <w:sz w:val="28"/>
          <w:szCs w:val="28"/>
        </w:rPr>
        <w:t>ческого объема учебной нагрузки</w:t>
      </w:r>
      <w:r w:rsidRPr="00325F6A">
        <w:rPr>
          <w:rFonts w:ascii="Times New Roman" w:hAnsi="Times New Roman"/>
          <w:sz w:val="28"/>
          <w:szCs w:val="28"/>
        </w:rPr>
        <w:t xml:space="preserve"> (педагогической работы), являющегося нормируемой частью</w:t>
      </w:r>
      <w:r w:rsidR="002D44D0" w:rsidRPr="00325F6A">
        <w:rPr>
          <w:rFonts w:ascii="Times New Roman" w:hAnsi="Times New Roman"/>
          <w:sz w:val="28"/>
          <w:szCs w:val="28"/>
        </w:rPr>
        <w:t xml:space="preserve"> их рабочего времени, считается</w:t>
      </w:r>
      <w:r w:rsidRPr="00325F6A">
        <w:rPr>
          <w:rFonts w:ascii="Times New Roman" w:hAnsi="Times New Roman"/>
          <w:sz w:val="28"/>
          <w:szCs w:val="28"/>
        </w:rPr>
        <w:t xml:space="preserve"> неправомерным.  </w:t>
      </w:r>
    </w:p>
    <w:p w:rsidR="000C0D9F" w:rsidRPr="00325F6A" w:rsidRDefault="00A36AE4"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6.5</w:t>
      </w:r>
      <w:r w:rsidR="000C0D9F" w:rsidRPr="00325F6A">
        <w:rPr>
          <w:rFonts w:ascii="Times New Roman" w:hAnsi="Times New Roman"/>
          <w:sz w:val="28"/>
          <w:szCs w:val="28"/>
        </w:rPr>
        <w:t xml:space="preserve">. Работа в выходные и нерабочие праздничные дни запрещается, за исключением случаев, предусмотренных Трудовым </w:t>
      </w:r>
      <w:hyperlink r:id="rId47" w:history="1">
        <w:r w:rsidR="000C0D9F" w:rsidRPr="00325F6A">
          <w:rPr>
            <w:rFonts w:ascii="Times New Roman" w:hAnsi="Times New Roman"/>
            <w:sz w:val="28"/>
            <w:szCs w:val="28"/>
          </w:rPr>
          <w:t>кодексом</w:t>
        </w:r>
      </w:hyperlink>
      <w:r w:rsidR="000C0D9F" w:rsidRPr="00325F6A">
        <w:rPr>
          <w:rFonts w:ascii="Times New Roman" w:hAnsi="Times New Roman"/>
          <w:sz w:val="28"/>
          <w:szCs w:val="28"/>
        </w:rPr>
        <w:t xml:space="preserve"> Российской Федерации.</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Привлечение к работе в установленные работникам выходные дни, а также нерабочие праздничные дни, вызванное необходимостью проведения экзаменационной сессии, учебных занятий с обучающимися по заочной форме обучения, дней открытых дверей для абитуриентов и их родителей и др., допускается по письменному распоряжению руководителя организации с письменного согласия работника и с учетом мнения выборного профсоюзного органа.</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Работодатели обеспечивают оплату за работу в выходной и нерабочий праздничный день за фактически отработанное время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6.</w:t>
      </w:r>
      <w:r w:rsidR="00A36AE4" w:rsidRPr="00325F6A">
        <w:rPr>
          <w:rFonts w:ascii="Times New Roman" w:hAnsi="Times New Roman"/>
          <w:sz w:val="28"/>
          <w:szCs w:val="28"/>
        </w:rPr>
        <w:t>6</w:t>
      </w:r>
      <w:r w:rsidRPr="00325F6A">
        <w:rPr>
          <w:rFonts w:ascii="Times New Roman" w:hAnsi="Times New Roman"/>
          <w:sz w:val="28"/>
          <w:szCs w:val="28"/>
        </w:rPr>
        <w:t xml:space="preserve">. Предоставление ежегодных основного и дополнительных оплачиваемых отпусков осуществляется, как правило, по окончании учебного года в летний период. Регулирование продолжительности ежегодного основного </w:t>
      </w:r>
      <w:r w:rsidRPr="00325F6A">
        <w:rPr>
          <w:rFonts w:ascii="Times New Roman" w:hAnsi="Times New Roman"/>
          <w:sz w:val="28"/>
          <w:szCs w:val="28"/>
        </w:rPr>
        <w:lastRenderedPageBreak/>
        <w:t xml:space="preserve">удлиненного оплачиваемого отпуска работников, замещающих должности педагогических работников, а также руководителей образовательных организаций, заместителей руководителя образовательных организаций, руководителей структурных подразделений этих организаций и их заместителей осуществляется </w:t>
      </w:r>
      <w:r w:rsidR="00F80C1B" w:rsidRPr="00325F6A">
        <w:rPr>
          <w:rFonts w:ascii="Times New Roman" w:hAnsi="Times New Roman"/>
          <w:sz w:val="28"/>
          <w:szCs w:val="28"/>
        </w:rPr>
        <w:t>в</w:t>
      </w:r>
      <w:r w:rsidRPr="00325F6A">
        <w:rPr>
          <w:rFonts w:ascii="Times New Roman" w:hAnsi="Times New Roman"/>
          <w:sz w:val="28"/>
          <w:szCs w:val="28"/>
        </w:rPr>
        <w:t xml:space="preserve"> порядке, определяемом Правительством Российской Федерации. 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Согласно</w:t>
      </w:r>
      <w:r w:rsidR="002D4B19" w:rsidRPr="00325F6A">
        <w:rPr>
          <w:rFonts w:ascii="Times New Roman" w:hAnsi="Times New Roman"/>
          <w:sz w:val="28"/>
          <w:szCs w:val="28"/>
        </w:rPr>
        <w:t xml:space="preserve"> постановлению</w:t>
      </w:r>
      <w:r w:rsidRPr="00325F6A">
        <w:rPr>
          <w:rFonts w:ascii="Times New Roman" w:hAnsi="Times New Roman"/>
          <w:sz w:val="28"/>
          <w:szCs w:val="28"/>
        </w:rPr>
        <w:t xml:space="preserve"> Правительства Российской Федерации, </w:t>
      </w:r>
      <w:r w:rsidR="002D4B19" w:rsidRPr="00325F6A">
        <w:rPr>
          <w:rFonts w:ascii="Times New Roman" w:hAnsi="Times New Roman"/>
          <w:sz w:val="28"/>
          <w:szCs w:val="28"/>
        </w:rPr>
        <w:t>от 03 апреля 2024 года № 415</w:t>
      </w:r>
      <w:r w:rsidRPr="00325F6A">
        <w:rPr>
          <w:rFonts w:ascii="Times New Roman" w:hAnsi="Times New Roman"/>
          <w:sz w:val="28"/>
          <w:szCs w:val="28"/>
        </w:rPr>
        <w:t xml:space="preserve"> "О ежегодных основных удлиненных оплачиваемых отпусках" советникам директора по воспитанию и взаимодействию с детскими общественными объединениями ежегодный основной удлиненный оплачиваемый отпуск предоставляется продолжительностью 56 календарных дней со дня вступления в силу постановления Правительства Российской Федерации от 21 февраля 2022 г.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При осуществлении в дошкольной группе совместного образования здоровых детей и детей с ОВЗ согласно </w:t>
      </w:r>
      <w:hyperlink r:id="rId48" w:history="1">
        <w:r w:rsidRPr="00325F6A">
          <w:rPr>
            <w:rFonts w:ascii="Times New Roman" w:hAnsi="Times New Roman"/>
            <w:sz w:val="28"/>
            <w:szCs w:val="28"/>
          </w:rPr>
          <w:t>пункту 13</w:t>
        </w:r>
      </w:hyperlink>
      <w:r w:rsidRPr="00325F6A">
        <w:rPr>
          <w:rFonts w:ascii="Times New Roman" w:hAnsi="Times New Roman"/>
          <w:sz w:val="28"/>
          <w:szCs w:val="28"/>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N 373 (зарегистрирован Министерством юстиции Российской Федерации 31 августа 2020 г., регистрационный N 59599),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Работодатели с учетом мнения выборного органа первичной профсоюзной организации утверждают не позднее чем за две недели до наступления календарного года график отпусков в порядке, установленном </w:t>
      </w:r>
      <w:hyperlink r:id="rId49" w:history="1">
        <w:r w:rsidRPr="00325F6A">
          <w:rPr>
            <w:rFonts w:ascii="Times New Roman" w:hAnsi="Times New Roman"/>
            <w:sz w:val="28"/>
            <w:szCs w:val="28"/>
          </w:rPr>
          <w:t>статьей 372</w:t>
        </w:r>
      </w:hyperlink>
      <w:r w:rsidRPr="00325F6A">
        <w:rPr>
          <w:rFonts w:ascii="Times New Roman" w:hAnsi="Times New Roman"/>
          <w:sz w:val="28"/>
          <w:szCs w:val="28"/>
        </w:rPr>
        <w:t xml:space="preserve"> Трудового кодекса Российской Федерации, для принятия локальных нормативных актов.</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Запрещается непредоставление ежегодного оплачиваемого отпуска в течение двух лет подряд (часть четвертая </w:t>
      </w:r>
      <w:hyperlink r:id="rId50" w:history="1">
        <w:r w:rsidRPr="00325F6A">
          <w:rPr>
            <w:rFonts w:ascii="Times New Roman" w:hAnsi="Times New Roman"/>
            <w:sz w:val="28"/>
            <w:szCs w:val="28"/>
          </w:rPr>
          <w:t>статьи 124</w:t>
        </w:r>
      </w:hyperlink>
      <w:r w:rsidRPr="00325F6A">
        <w:rPr>
          <w:rFonts w:ascii="Times New Roman" w:hAnsi="Times New Roman"/>
          <w:sz w:val="28"/>
          <w:szCs w:val="28"/>
        </w:rPr>
        <w:t xml:space="preserve"> Трудового кодекса Российской Федерации).</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lastRenderedPageBreak/>
        <w:t>Запрещается направление работников в неоплачиваемые отпуска по инициативе работодателя.</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Часть ежегодного оплачиваемого отпуска, превышающая 28 календарных дней, по письменному заявлению работника может быть заменена денежной компенсацией, что закрепляется в коллективном договоре.</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Оплата отпуска производится не позднее чем за три дня до его начала.</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0C0D9F" w:rsidRPr="00325F6A" w:rsidRDefault="00A36AE4"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6.7</w:t>
      </w:r>
      <w:r w:rsidR="000C0D9F" w:rsidRPr="00325F6A">
        <w:rPr>
          <w:rFonts w:ascii="Times New Roman" w:hAnsi="Times New Roman"/>
          <w:sz w:val="28"/>
          <w:szCs w:val="28"/>
        </w:rPr>
        <w:t>. 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продолжительность этого отпуска должна соответствовать установленной для этих должностей педагогических работников его продолжительности и оплачиваться в полном размере.</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При этом излишки, составляющие менее половины месяца, исключаются из подсчета, а излишки, составляющие не менее половины месяца, округляются до полного месяца (</w:t>
      </w:r>
      <w:hyperlink r:id="rId51" w:history="1">
        <w:r w:rsidRPr="00325F6A">
          <w:rPr>
            <w:rFonts w:ascii="Times New Roman" w:hAnsi="Times New Roman"/>
            <w:sz w:val="28"/>
            <w:szCs w:val="28"/>
          </w:rPr>
          <w:t>пункт 35</w:t>
        </w:r>
      </w:hyperlink>
      <w:r w:rsidRPr="00325F6A">
        <w:rPr>
          <w:rFonts w:ascii="Times New Roman" w:hAnsi="Times New Roman"/>
          <w:sz w:val="28"/>
          <w:szCs w:val="28"/>
        </w:rPr>
        <w:t xml:space="preserve"> Правил об очередных и дополнительных отпусках, утвержденных Народным комиссариатом труда СССР от 30 апреля 1930 г. N 169),</w:t>
      </w:r>
    </w:p>
    <w:p w:rsidR="000C0D9F" w:rsidRPr="00325F6A" w:rsidRDefault="007C11F1"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6.8</w:t>
      </w:r>
      <w:r w:rsidR="000C0D9F" w:rsidRPr="00325F6A">
        <w:rPr>
          <w:rFonts w:ascii="Times New Roman" w:hAnsi="Times New Roman"/>
          <w:sz w:val="28"/>
          <w:szCs w:val="28"/>
        </w:rPr>
        <w:t>. Работникам с ненормированным рабочим днем, включая руководителей, их заместителей, руководителей структурных подразделений, предоставляется ежегодный дополнительный оплачиваемый отпуск.</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Перечень категорий работников с ненормированным рабочим днем, в том </w:t>
      </w:r>
      <w:r w:rsidRPr="00325F6A">
        <w:rPr>
          <w:rFonts w:ascii="Times New Roman" w:hAnsi="Times New Roman"/>
          <w:sz w:val="28"/>
          <w:szCs w:val="28"/>
        </w:rPr>
        <w:lastRenderedPageBreak/>
        <w:t>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предусматриваются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 Продолжительность ежегодного дополнительного отпуска работника за ненормированный рабочий день не может составлять менее 3 календарных дней.</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Оплата дополнительных отпусков, предоставляемых работникам с ненормированным рабочим днем, производится в пределах фонда оплаты труда.</w:t>
      </w:r>
    </w:p>
    <w:p w:rsidR="000C0D9F" w:rsidRPr="00325F6A" w:rsidRDefault="00614501"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6.9</w:t>
      </w:r>
      <w:r w:rsidR="000C0D9F" w:rsidRPr="00325F6A">
        <w:rPr>
          <w:rFonts w:ascii="Times New Roman" w:hAnsi="Times New Roman"/>
          <w:sz w:val="28"/>
          <w:szCs w:val="28"/>
        </w:rPr>
        <w:t>. При проведении специальной оценки условий труда</w:t>
      </w:r>
      <w:r w:rsidRPr="00325F6A">
        <w:rPr>
          <w:rFonts w:ascii="Times New Roman" w:hAnsi="Times New Roman"/>
          <w:sz w:val="28"/>
          <w:szCs w:val="28"/>
        </w:rPr>
        <w:t>,</w:t>
      </w:r>
      <w:r w:rsidR="000C0D9F" w:rsidRPr="00325F6A">
        <w:rPr>
          <w:rFonts w:ascii="Times New Roman" w:hAnsi="Times New Roman"/>
          <w:sz w:val="28"/>
          <w:szCs w:val="28"/>
        </w:rPr>
        <w:t xml:space="preserve"> в целях реализации Федерального закона </w:t>
      </w:r>
      <w:r w:rsidRPr="00325F6A">
        <w:rPr>
          <w:rFonts w:ascii="Times New Roman" w:hAnsi="Times New Roman"/>
          <w:sz w:val="28"/>
          <w:szCs w:val="28"/>
        </w:rPr>
        <w:t xml:space="preserve">«О специальной оценке условий труда» от 28 декабря 2013 года </w:t>
      </w:r>
      <w:hyperlink r:id="rId52" w:history="1">
        <w:r w:rsidR="000C0D9F" w:rsidRPr="00325F6A">
          <w:rPr>
            <w:rFonts w:ascii="Times New Roman" w:hAnsi="Times New Roman"/>
            <w:sz w:val="28"/>
            <w:szCs w:val="28"/>
          </w:rPr>
          <w:t>N 426-ФЗ</w:t>
        </w:r>
      </w:hyperlink>
      <w:r w:rsidR="000C0D9F" w:rsidRPr="00325F6A">
        <w:rPr>
          <w:rFonts w:ascii="Times New Roman" w:hAnsi="Times New Roman"/>
          <w:sz w:val="28"/>
          <w:szCs w:val="28"/>
        </w:rPr>
        <w:t xml:space="preserve"> </w:t>
      </w:r>
      <w:r w:rsidRPr="00325F6A">
        <w:rPr>
          <w:rFonts w:ascii="Times New Roman" w:hAnsi="Times New Roman"/>
          <w:sz w:val="28"/>
          <w:szCs w:val="28"/>
        </w:rPr>
        <w:t xml:space="preserve">и Федерального закона от 28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w:t>
      </w:r>
      <w:r w:rsidR="000C0D9F" w:rsidRPr="00325F6A">
        <w:rPr>
          <w:rFonts w:ascii="Times New Roman" w:hAnsi="Times New Roman"/>
          <w:sz w:val="28"/>
          <w:szCs w:val="28"/>
        </w:rPr>
        <w:t>работникам, условия труда которых отнесены к вредным и (или) опасным по результатам специальной оценки</w:t>
      </w:r>
      <w:r w:rsidR="009A754B" w:rsidRPr="00325F6A">
        <w:rPr>
          <w:rFonts w:ascii="Times New Roman" w:hAnsi="Times New Roman"/>
          <w:sz w:val="28"/>
          <w:szCs w:val="28"/>
        </w:rPr>
        <w:t xml:space="preserve">  </w:t>
      </w:r>
      <w:r w:rsidR="000C0D9F" w:rsidRPr="00325F6A">
        <w:rPr>
          <w:rFonts w:ascii="Times New Roman" w:hAnsi="Times New Roman"/>
          <w:sz w:val="28"/>
          <w:szCs w:val="28"/>
        </w:rPr>
        <w:t xml:space="preserve"> условий труда, предоставляется ежегодный дополнительный оплачиваемый отпуск в соответствии со </w:t>
      </w:r>
      <w:hyperlink r:id="rId53" w:history="1">
        <w:r w:rsidR="000C0D9F" w:rsidRPr="00325F6A">
          <w:rPr>
            <w:rFonts w:ascii="Times New Roman" w:hAnsi="Times New Roman"/>
            <w:sz w:val="28"/>
            <w:szCs w:val="28"/>
          </w:rPr>
          <w:t>статьей 117</w:t>
        </w:r>
      </w:hyperlink>
      <w:r w:rsidR="000C0D9F" w:rsidRPr="00325F6A">
        <w:rPr>
          <w:rFonts w:ascii="Times New Roman" w:hAnsi="Times New Roman"/>
          <w:sz w:val="28"/>
          <w:szCs w:val="28"/>
        </w:rPr>
        <w:t xml:space="preserve"> Трудового кодекса Российской Федерации.</w:t>
      </w:r>
    </w:p>
    <w:p w:rsidR="004327B0" w:rsidRPr="00325F6A" w:rsidRDefault="00614501"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6.10</w:t>
      </w:r>
      <w:r w:rsidR="000C0D9F" w:rsidRPr="00325F6A">
        <w:rPr>
          <w:rFonts w:ascii="Times New Roman" w:hAnsi="Times New Roman"/>
          <w:sz w:val="28"/>
          <w:szCs w:val="28"/>
        </w:rPr>
        <w:t xml:space="preserve">. Организация с учетом производственных и финансовых возможностей в соответствии с частью второй </w:t>
      </w:r>
      <w:hyperlink r:id="rId54" w:history="1">
        <w:r w:rsidR="000C0D9F" w:rsidRPr="00325F6A">
          <w:rPr>
            <w:rFonts w:ascii="Times New Roman" w:hAnsi="Times New Roman"/>
            <w:sz w:val="28"/>
            <w:szCs w:val="28"/>
          </w:rPr>
          <w:t>статьи 116</w:t>
        </w:r>
      </w:hyperlink>
      <w:r w:rsidR="000C0D9F" w:rsidRPr="00325F6A">
        <w:rPr>
          <w:rFonts w:ascii="Times New Roman" w:hAnsi="Times New Roman"/>
          <w:sz w:val="28"/>
          <w:szCs w:val="28"/>
        </w:rPr>
        <w:t xml:space="preserve"> Трудового кодекса Российской Федерации может предоставлять работникам дополнительные оплачиваемые отпуска, которые присоединяются к ежегодному основному оплачиваемому отпуску. </w:t>
      </w:r>
    </w:p>
    <w:p w:rsidR="0032598D" w:rsidRPr="00325F6A" w:rsidRDefault="0032598D"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Условия предоставления и длительность дополнительных оплачиваемых отпусков определяются коллективным договором.</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В летнее время, когда значительно уменьшается количество детей, посещающих дошкольные группы общеразвивающей направленности, коллективными договорами общеобразовательных организаций, профессиональных образовательных организаций, в которых созданы такие группы для детей, воспитателям и музыкальным руководителям указанных групп могут в соответствии с частью второй </w:t>
      </w:r>
      <w:hyperlink r:id="rId55" w:history="1">
        <w:r w:rsidRPr="00325F6A">
          <w:rPr>
            <w:rFonts w:ascii="Times New Roman" w:hAnsi="Times New Roman"/>
            <w:sz w:val="28"/>
            <w:szCs w:val="28"/>
          </w:rPr>
          <w:t>статьи 116</w:t>
        </w:r>
      </w:hyperlink>
      <w:r w:rsidRPr="00325F6A">
        <w:rPr>
          <w:rFonts w:ascii="Times New Roman" w:hAnsi="Times New Roman"/>
          <w:sz w:val="28"/>
          <w:szCs w:val="28"/>
        </w:rPr>
        <w:t xml:space="preserve"> Трудового кодекса Российской Федерации предусматриваться ежегодные дополнительные оплачиваемые отпуска с тем, чтобы общая продолжительность ежегодных отпусков этих педагогических работников соответствовала 56 календарным дням, которые установлены для всех других педагогических работников соответствующих организаций.</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Дополнительный отпуск по семейным обстоятельствам (при рождении ребенка, регистрации брака, смерти близких родственников) предоставляется </w:t>
      </w:r>
      <w:r w:rsidRPr="00325F6A">
        <w:rPr>
          <w:rFonts w:ascii="Times New Roman" w:hAnsi="Times New Roman"/>
          <w:sz w:val="28"/>
          <w:szCs w:val="28"/>
        </w:rPr>
        <w:lastRenderedPageBreak/>
        <w:t>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w:t>
      </w:r>
    </w:p>
    <w:p w:rsidR="000C0D9F" w:rsidRPr="00325F6A" w:rsidRDefault="007269E7"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6.11</w:t>
      </w:r>
      <w:r w:rsidR="000C0D9F" w:rsidRPr="00325F6A">
        <w:rPr>
          <w:rFonts w:ascii="Times New Roman" w:hAnsi="Times New Roman"/>
          <w:sz w:val="28"/>
          <w:szCs w:val="28"/>
        </w:rPr>
        <w:t xml:space="preserve">. Педагогическим работникам организаций, осуществляющих образовательную деятельность, предоставляется длительный отпуск сроком до одного года в </w:t>
      </w:r>
      <w:hyperlink r:id="rId56" w:history="1">
        <w:r w:rsidR="000C0D9F" w:rsidRPr="00325F6A">
          <w:rPr>
            <w:rFonts w:ascii="Times New Roman" w:hAnsi="Times New Roman"/>
            <w:sz w:val="28"/>
            <w:szCs w:val="28"/>
          </w:rPr>
          <w:t>порядке</w:t>
        </w:r>
      </w:hyperlink>
      <w:r w:rsidR="000C0D9F" w:rsidRPr="00325F6A">
        <w:rPr>
          <w:rFonts w:ascii="Times New Roman" w:hAnsi="Times New Roman"/>
          <w:sz w:val="28"/>
          <w:szCs w:val="28"/>
        </w:rPr>
        <w:t>, установленном приказом Министерства образования и науки Российской Федерации от 31 мая 2016 г.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(зарегистрирован Министерством юстиции Российской Федерации 15 июня 2016 г., регистрационный N 42532), с изменением, внесенным приказом Министерства образования и науки Российской Федерации от 29 июня 2020 г. N 748 (зарегистрировано Министерством юстиции Российской Федерации 3 августа 2020 г., регистрационный N 59142).</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непосредственно положениями указанного порядка, определяются коллективным договором.</w:t>
      </w:r>
    </w:p>
    <w:p w:rsidR="000C0D9F" w:rsidRPr="00325F6A" w:rsidRDefault="000C0D9F" w:rsidP="00A36AE4">
      <w:pPr>
        <w:widowControl w:val="0"/>
        <w:autoSpaceDE w:val="0"/>
        <w:autoSpaceDN w:val="0"/>
        <w:adjustRightInd w:val="0"/>
        <w:spacing w:after="0" w:line="240" w:lineRule="auto"/>
        <w:rPr>
          <w:rFonts w:ascii="Times New Roman" w:hAnsi="Times New Roman"/>
          <w:sz w:val="28"/>
          <w:szCs w:val="28"/>
        </w:rPr>
      </w:pPr>
    </w:p>
    <w:p w:rsidR="000C0D9F" w:rsidRPr="00325F6A" w:rsidRDefault="000C0D9F" w:rsidP="00A36AE4">
      <w:pPr>
        <w:widowControl w:val="0"/>
        <w:autoSpaceDE w:val="0"/>
        <w:autoSpaceDN w:val="0"/>
        <w:adjustRightInd w:val="0"/>
        <w:spacing w:after="0" w:line="240" w:lineRule="auto"/>
        <w:jc w:val="center"/>
        <w:rPr>
          <w:rFonts w:ascii="Times New Roman" w:hAnsi="Times New Roman"/>
          <w:sz w:val="28"/>
          <w:szCs w:val="28"/>
        </w:rPr>
      </w:pPr>
      <w:r w:rsidRPr="00325F6A">
        <w:rPr>
          <w:rFonts w:ascii="Times New Roman" w:hAnsi="Times New Roman"/>
          <w:b/>
          <w:bCs/>
          <w:sz w:val="28"/>
          <w:szCs w:val="28"/>
        </w:rPr>
        <w:t>VII. Условия и охрана труда</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Стороны Соглашения рассматривают охрану труда и здоровья работников и обучающихся в качестве одного из приоритетных направлений деятельности.</w:t>
      </w:r>
    </w:p>
    <w:p w:rsidR="000C0D9F" w:rsidRPr="00325F6A" w:rsidRDefault="000C0D9F" w:rsidP="00A36AE4">
      <w:pPr>
        <w:widowControl w:val="0"/>
        <w:autoSpaceDE w:val="0"/>
        <w:autoSpaceDN w:val="0"/>
        <w:adjustRightInd w:val="0"/>
        <w:spacing w:after="0" w:line="240" w:lineRule="auto"/>
        <w:jc w:val="both"/>
        <w:rPr>
          <w:rFonts w:ascii="Times New Roman" w:hAnsi="Times New Roman"/>
          <w:b/>
          <w:sz w:val="28"/>
          <w:szCs w:val="28"/>
        </w:rPr>
      </w:pPr>
      <w:r w:rsidRPr="00325F6A">
        <w:rPr>
          <w:rFonts w:ascii="Times New Roman" w:hAnsi="Times New Roman"/>
          <w:b/>
          <w:sz w:val="28"/>
          <w:szCs w:val="28"/>
        </w:rPr>
        <w:t xml:space="preserve">7.1. Министерство </w:t>
      </w:r>
      <w:r w:rsidR="00DB10F8" w:rsidRPr="00325F6A">
        <w:rPr>
          <w:rFonts w:ascii="Times New Roman" w:hAnsi="Times New Roman"/>
          <w:b/>
          <w:sz w:val="28"/>
          <w:szCs w:val="28"/>
        </w:rPr>
        <w:t>образования</w:t>
      </w:r>
      <w:r w:rsidRPr="00325F6A">
        <w:rPr>
          <w:rFonts w:ascii="Times New Roman" w:hAnsi="Times New Roman"/>
          <w:b/>
          <w:sz w:val="28"/>
          <w:szCs w:val="28"/>
        </w:rPr>
        <w:t>:</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7.1.1. Осуществляет совместно с органами </w:t>
      </w:r>
      <w:r w:rsidR="00DB10F8" w:rsidRPr="00325F6A">
        <w:rPr>
          <w:rFonts w:ascii="Times New Roman" w:hAnsi="Times New Roman"/>
          <w:sz w:val="28"/>
          <w:szCs w:val="28"/>
        </w:rPr>
        <w:t>местного самоуправления,</w:t>
      </w:r>
      <w:r w:rsidRPr="00325F6A">
        <w:rPr>
          <w:rFonts w:ascii="Times New Roman" w:hAnsi="Times New Roman"/>
          <w:sz w:val="28"/>
          <w:szCs w:val="28"/>
        </w:rPr>
        <w:t xml:space="preserve"> осуществляющими управление в сфере образования, координацию деятельности по охране труда в образовательных организациях.</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7.1.2. Организует разработку с участием Профсоюза нормативных правовых актов, содержащих государственные нормативные требования охраны труда, в том числе правил и инструкций по охране труда для кабинетов химии, физики, технологий, правил безопасности занятий по физической культуре и спорту в установленном законодательством Российской Федерации порядке.</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7.1.3. Осуществляет проведение ежегодного мониторинга по несчастным случаям на производстве и условиям труда в подведомственных организациях и </w:t>
      </w:r>
      <w:r w:rsidR="00825A68" w:rsidRPr="00325F6A">
        <w:rPr>
          <w:rFonts w:ascii="Times New Roman" w:hAnsi="Times New Roman"/>
          <w:sz w:val="28"/>
          <w:szCs w:val="28"/>
        </w:rPr>
        <w:t xml:space="preserve">муниципальных </w:t>
      </w:r>
      <w:r w:rsidRPr="00325F6A">
        <w:rPr>
          <w:rFonts w:ascii="Times New Roman" w:hAnsi="Times New Roman"/>
          <w:sz w:val="28"/>
          <w:szCs w:val="28"/>
        </w:rPr>
        <w:t xml:space="preserve">образовательных организациях </w:t>
      </w:r>
      <w:r w:rsidR="00825A68" w:rsidRPr="00325F6A">
        <w:rPr>
          <w:rFonts w:ascii="Times New Roman" w:hAnsi="Times New Roman"/>
          <w:sz w:val="28"/>
          <w:szCs w:val="28"/>
        </w:rPr>
        <w:t>Забайкальского края</w:t>
      </w:r>
      <w:r w:rsidRPr="00325F6A">
        <w:rPr>
          <w:rFonts w:ascii="Times New Roman" w:hAnsi="Times New Roman"/>
          <w:sz w:val="28"/>
          <w:szCs w:val="28"/>
        </w:rPr>
        <w:t>, анализ и обобщение полученных результатов; проводит учет и анализ причин производственного травматизма, профессиональной заболеваемости и несчастных случаев с обучающимися при реализации образовательной деятельности за истекший год</w:t>
      </w:r>
      <w:r w:rsidR="00825A68" w:rsidRPr="00325F6A">
        <w:rPr>
          <w:rFonts w:ascii="Times New Roman" w:hAnsi="Times New Roman"/>
          <w:sz w:val="28"/>
          <w:szCs w:val="28"/>
        </w:rPr>
        <w:t xml:space="preserve"> для последующего </w:t>
      </w:r>
      <w:r w:rsidR="00825A68" w:rsidRPr="00325F6A">
        <w:rPr>
          <w:rFonts w:ascii="Times New Roman" w:hAnsi="Times New Roman"/>
          <w:sz w:val="28"/>
          <w:szCs w:val="28"/>
        </w:rPr>
        <w:lastRenderedPageBreak/>
        <w:t>рассмотрения на коллегии Министерства образования с целью принятия мер по улучшению условий труда и снижению травматизма</w:t>
      </w:r>
      <w:r w:rsidRPr="00325F6A">
        <w:rPr>
          <w:rFonts w:ascii="Times New Roman" w:hAnsi="Times New Roman"/>
          <w:sz w:val="28"/>
          <w:szCs w:val="28"/>
        </w:rPr>
        <w:t>.</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Разрабатывает программу мероприятий по устранению причин производственного травматизма и несчастных случаев с обучающимися.</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7.1.4. Информирует не позднее </w:t>
      </w:r>
      <w:r w:rsidR="00370E16" w:rsidRPr="00325F6A">
        <w:rPr>
          <w:rFonts w:ascii="Times New Roman" w:hAnsi="Times New Roman"/>
          <w:sz w:val="28"/>
          <w:szCs w:val="28"/>
        </w:rPr>
        <w:t>01 февраля</w:t>
      </w:r>
      <w:r w:rsidRPr="00325F6A">
        <w:rPr>
          <w:rFonts w:ascii="Times New Roman" w:hAnsi="Times New Roman"/>
          <w:sz w:val="28"/>
          <w:szCs w:val="28"/>
        </w:rPr>
        <w:t xml:space="preserve"> </w:t>
      </w:r>
      <w:r w:rsidR="00370E16" w:rsidRPr="00325F6A">
        <w:rPr>
          <w:rFonts w:ascii="Times New Roman" w:hAnsi="Times New Roman"/>
          <w:sz w:val="28"/>
          <w:szCs w:val="28"/>
        </w:rPr>
        <w:t xml:space="preserve"> </w:t>
      </w:r>
      <w:r w:rsidRPr="00325F6A">
        <w:rPr>
          <w:rFonts w:ascii="Times New Roman" w:hAnsi="Times New Roman"/>
          <w:sz w:val="28"/>
          <w:szCs w:val="28"/>
        </w:rPr>
        <w:t>года, следующего за отчетным, о несчастных случаях, произошедших в отчетном периоде с работниками и обучающимися при проведении образовательной деятельности, причинах несчастных случаев, выделении образовательными организациями денежных средств на выполнение мероприятий по охране труда, в том числе на проведение специальной оценки условий труда, оценки уровней профессиональных рисков, обучения по охране труда, обязательных медицинских осмотров и психиатрических освидетельствований работников, на приобретение средств индивидуальной защиты (далее - СИЗ) и смывающих средств.</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7.1.5. Предусматривает ежегодное выделение средств на обеспечение безопасности образовательных организаций, охрану труда и здоровья работников и обучающихся образовательных организаций, находящихся в ведении Министерства </w:t>
      </w:r>
      <w:r w:rsidR="00825A68" w:rsidRPr="00325F6A">
        <w:rPr>
          <w:rFonts w:ascii="Times New Roman" w:hAnsi="Times New Roman"/>
          <w:sz w:val="28"/>
          <w:szCs w:val="28"/>
        </w:rPr>
        <w:t>образования</w:t>
      </w:r>
      <w:r w:rsidRPr="00325F6A">
        <w:rPr>
          <w:rFonts w:ascii="Times New Roman" w:hAnsi="Times New Roman"/>
          <w:sz w:val="28"/>
          <w:szCs w:val="28"/>
        </w:rPr>
        <w:t>.</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Обеспечивает включение затрат на мероприятия по охране труда, предусмотренные Трудовым кодексом Российской Федерации, </w:t>
      </w:r>
      <w:r w:rsidR="00433924" w:rsidRPr="00325F6A">
        <w:rPr>
          <w:rFonts w:ascii="Times New Roman" w:hAnsi="Times New Roman"/>
          <w:sz w:val="28"/>
          <w:szCs w:val="28"/>
        </w:rPr>
        <w:t xml:space="preserve">в том числе затрат на обучение, </w:t>
      </w:r>
      <w:r w:rsidRPr="00325F6A">
        <w:rPr>
          <w:rFonts w:ascii="Times New Roman" w:hAnsi="Times New Roman"/>
          <w:sz w:val="28"/>
          <w:szCs w:val="28"/>
        </w:rPr>
        <w:t>при расчете нормативов финансового обеспечения государственных гарантий на получение общедоступного и бесплатного образования.</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7.1.6. Принимает меры по мотивации работодателей к обеспечению возврата части сумм страховых взносов (до 30%), перечисленных в Социальный фонд России, на предупредительные меры по сокращению производственного травматизма и профессиональных заболеваний.</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Рекомендует органам </w:t>
      </w:r>
      <w:r w:rsidR="009A28D8" w:rsidRPr="00325F6A">
        <w:rPr>
          <w:rFonts w:ascii="Times New Roman" w:hAnsi="Times New Roman"/>
          <w:sz w:val="28"/>
          <w:szCs w:val="28"/>
        </w:rPr>
        <w:t>местного самоуправления</w:t>
      </w:r>
      <w:r w:rsidRPr="00325F6A">
        <w:rPr>
          <w:rFonts w:ascii="Times New Roman" w:hAnsi="Times New Roman"/>
          <w:sz w:val="28"/>
          <w:szCs w:val="28"/>
        </w:rPr>
        <w:t>, осуществляющим управление в сфере образования, осуществлять контроль за использованием образовательными организациями денежных средств из Социального фонда России на мероприятия по охране труда.</w:t>
      </w:r>
    </w:p>
    <w:p w:rsidR="000C0D9F" w:rsidRPr="00325F6A" w:rsidRDefault="000C0D9F" w:rsidP="00A36AE4">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7.1.7. Способствует созданию и функционированию служб охраны труда в органах </w:t>
      </w:r>
      <w:r w:rsidR="00F35813" w:rsidRPr="00325F6A">
        <w:rPr>
          <w:rFonts w:ascii="Times New Roman" w:hAnsi="Times New Roman"/>
          <w:sz w:val="28"/>
          <w:szCs w:val="28"/>
        </w:rPr>
        <w:t xml:space="preserve">местного самоуправления, </w:t>
      </w:r>
      <w:r w:rsidRPr="00325F6A">
        <w:rPr>
          <w:rFonts w:ascii="Times New Roman" w:hAnsi="Times New Roman"/>
          <w:sz w:val="28"/>
          <w:szCs w:val="28"/>
        </w:rPr>
        <w:t>осуществляющих управление в сфере образования.</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Организует проведение мониторинга и контроля создания служб охраны труда (введение должности специалиста по охране труда), в образовательных организациях, находящихся в ведении Министерства </w:t>
      </w:r>
      <w:r w:rsidR="009A28D8" w:rsidRPr="00325F6A">
        <w:rPr>
          <w:rFonts w:ascii="Times New Roman" w:hAnsi="Times New Roman"/>
          <w:sz w:val="28"/>
          <w:szCs w:val="28"/>
        </w:rPr>
        <w:t>образования</w:t>
      </w:r>
      <w:r w:rsidRPr="00325F6A">
        <w:rPr>
          <w:rFonts w:ascii="Times New Roman" w:hAnsi="Times New Roman"/>
          <w:sz w:val="28"/>
          <w:szCs w:val="28"/>
        </w:rPr>
        <w:t>.</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7.1.8. Организует обучение по охране труда и проверку знания требований охраны труда руководителей и специалистов образовательных организаций, подведомственных Министерству </w:t>
      </w:r>
      <w:r w:rsidR="00AD0CEA" w:rsidRPr="00325F6A">
        <w:rPr>
          <w:rFonts w:ascii="Times New Roman" w:hAnsi="Times New Roman"/>
          <w:sz w:val="28"/>
          <w:szCs w:val="28"/>
        </w:rPr>
        <w:t>образования</w:t>
      </w:r>
      <w:r w:rsidRPr="00325F6A">
        <w:rPr>
          <w:rFonts w:ascii="Times New Roman" w:hAnsi="Times New Roman"/>
          <w:sz w:val="28"/>
          <w:szCs w:val="28"/>
        </w:rPr>
        <w:t>, в установленном законодательством порядке.</w:t>
      </w:r>
    </w:p>
    <w:p w:rsidR="00B72208" w:rsidRPr="00325F6A" w:rsidRDefault="00B72208" w:rsidP="00B72208">
      <w:pPr>
        <w:pStyle w:val="a7"/>
        <w:spacing w:before="0" w:beforeAutospacing="0" w:after="0"/>
        <w:contextualSpacing/>
        <w:jc w:val="both"/>
        <w:rPr>
          <w:sz w:val="28"/>
          <w:szCs w:val="28"/>
        </w:rPr>
      </w:pPr>
      <w:r w:rsidRPr="00325F6A">
        <w:rPr>
          <w:sz w:val="28"/>
          <w:szCs w:val="28"/>
        </w:rPr>
        <w:t xml:space="preserve">Координирует деятельность по организации обучения и проверки знаний вопросов охраны труда руководителей и специалистов отраслевых </w:t>
      </w:r>
      <w:r w:rsidRPr="00325F6A">
        <w:rPr>
          <w:sz w:val="28"/>
          <w:szCs w:val="28"/>
        </w:rPr>
        <w:lastRenderedPageBreak/>
        <w:t>(функциональных) органов администраций муниципальных районов и городских округов, осуществляющих управление в сфере образования.</w:t>
      </w:r>
    </w:p>
    <w:p w:rsidR="006B34D6" w:rsidRPr="00325F6A" w:rsidRDefault="006B34D6"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Оказывает методическую помощь</w:t>
      </w:r>
      <w:r w:rsidR="0050398A" w:rsidRPr="00325F6A">
        <w:rPr>
          <w:rFonts w:ascii="Times New Roman" w:hAnsi="Times New Roman"/>
          <w:sz w:val="28"/>
          <w:szCs w:val="28"/>
        </w:rPr>
        <w:t xml:space="preserve"> образовательным организациям, подведомственным Министерству образования, в разработке локальных нормативных актов, инструкций и других документов по охране труда. </w:t>
      </w:r>
    </w:p>
    <w:p w:rsidR="006B34D6" w:rsidRPr="00325F6A" w:rsidRDefault="006B34D6"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 Координирует деятельность по организации обучения и проверке знаний вопросов охраны труда руководителей и специалистов органов местного самоуправления, осуществляющих управление в сфере образования.</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7.1.9. Предусматривает включение технических инспекторов труда, внештатных технических инспекторов труда, других представителей Профсоюза в состав комиссий по проверкам готовности организаций, осуществляющих образовательную деятельность, к началу учебного года, а также в состав комиссий по проверкам организаций, осуществляющих лечение, оздоровление и (или) отдых, перед началом летней оздоровительной кампании.</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7.2. Министерство </w:t>
      </w:r>
      <w:r w:rsidR="0050398A" w:rsidRPr="00325F6A">
        <w:rPr>
          <w:rFonts w:ascii="Times New Roman" w:hAnsi="Times New Roman"/>
          <w:sz w:val="28"/>
          <w:szCs w:val="28"/>
        </w:rPr>
        <w:t>образования</w:t>
      </w:r>
      <w:r w:rsidRPr="00325F6A">
        <w:rPr>
          <w:rFonts w:ascii="Times New Roman" w:hAnsi="Times New Roman"/>
          <w:sz w:val="28"/>
          <w:szCs w:val="28"/>
        </w:rPr>
        <w:t xml:space="preserve"> способствует реализации работодателями и их представителями полномочий (обязанностей) в соответствии с требованиями законодательства по:</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7.2.1. Обеспечению создания и функционирования системы управления охраной труда, проведения системных мероприятий по управлению профессиональными рисками на рабочих местах, связанных с выявлением опасностей, оценкой и снижением уровней профессиональных рисков в соответствии со статьями </w:t>
      </w:r>
      <w:hyperlink r:id="rId57" w:history="1">
        <w:r w:rsidRPr="00325F6A">
          <w:rPr>
            <w:rFonts w:ascii="Times New Roman" w:hAnsi="Times New Roman"/>
            <w:sz w:val="28"/>
            <w:szCs w:val="28"/>
          </w:rPr>
          <w:t>217</w:t>
        </w:r>
      </w:hyperlink>
      <w:r w:rsidRPr="00325F6A">
        <w:rPr>
          <w:rFonts w:ascii="Times New Roman" w:hAnsi="Times New Roman"/>
          <w:sz w:val="28"/>
          <w:szCs w:val="28"/>
        </w:rPr>
        <w:t xml:space="preserve"> и </w:t>
      </w:r>
      <w:hyperlink r:id="rId58" w:history="1">
        <w:r w:rsidRPr="00325F6A">
          <w:rPr>
            <w:rFonts w:ascii="Times New Roman" w:hAnsi="Times New Roman"/>
            <w:sz w:val="28"/>
            <w:szCs w:val="28"/>
          </w:rPr>
          <w:t>218</w:t>
        </w:r>
      </w:hyperlink>
      <w:r w:rsidRPr="00325F6A">
        <w:rPr>
          <w:rFonts w:ascii="Times New Roman" w:hAnsi="Times New Roman"/>
          <w:sz w:val="28"/>
          <w:szCs w:val="28"/>
        </w:rPr>
        <w:t xml:space="preserve"> Трудового кодекса Российской Федерации.</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7.2.2. Выделению средств на выполнение мероприятий по охране труда, в том числе на проведение специальной оценки условий труда, оценки уровней профессиональных рисков, обучения по охране труда, обязательных медицинских осмотров и психиатрических освидетельствований работников, а также на мероприятия, направленные на развитие физической культуры и спорта, в размере не менее 2,0 процентов от фонда оплаты труда и не менее 0,7 процента от суммы эксплуатационных расходов на содержание образовательной организации.</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коллективному договору.</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7.2.3. Использованию в качестве дополнительного источника финансирования мероприятий по охране труда возможности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производственными факторами, проведение обязательных медицинских осмотров, а также возможности возврата части сумм страховых </w:t>
      </w:r>
      <w:r w:rsidRPr="00325F6A">
        <w:rPr>
          <w:rFonts w:ascii="Times New Roman" w:hAnsi="Times New Roman"/>
          <w:sz w:val="28"/>
          <w:szCs w:val="28"/>
        </w:rPr>
        <w:lastRenderedPageBreak/>
        <w:t>взносов (до 30%) на санаторно-курортное лечение работников, занятых на работах с вредными производственными факторами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7.2.4. Созданию службы охраны труда или введению должности специалиста по охране труда в установленном законодательством Российской Федерации порядке.</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7.2.5. Обеспечению проведения специальной оценки условий труда в соответствии с Федеральным законом </w:t>
      </w:r>
      <w:hyperlink r:id="rId59" w:history="1">
        <w:r w:rsidRPr="00325F6A">
          <w:rPr>
            <w:rFonts w:ascii="Times New Roman" w:hAnsi="Times New Roman"/>
            <w:sz w:val="28"/>
            <w:szCs w:val="28"/>
          </w:rPr>
          <w:t>N 426-ФЗ</w:t>
        </w:r>
      </w:hyperlink>
      <w:r w:rsidRPr="00325F6A">
        <w:rPr>
          <w:rFonts w:ascii="Times New Roman" w:hAnsi="Times New Roman"/>
          <w:sz w:val="28"/>
          <w:szCs w:val="28"/>
        </w:rPr>
        <w:t>, предоставления гарантий и компенсаций работникам, занятым во вредных условиях труда, в установленном законодательством порядке.</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7.2.6. Обеспечению приобретения за счет собственных средств и выдачу работникам средств индивидуальной защиты и смывающих средств, прошедших подтверждение соответствия в установленном законодательством порядке, в соответствии с </w:t>
      </w:r>
      <w:r w:rsidR="00370E16" w:rsidRPr="00325F6A">
        <w:rPr>
          <w:rFonts w:ascii="Times New Roman" w:hAnsi="Times New Roman"/>
          <w:sz w:val="28"/>
          <w:szCs w:val="28"/>
        </w:rPr>
        <w:t xml:space="preserve">Едиными </w:t>
      </w:r>
      <w:r w:rsidRPr="00325F6A">
        <w:rPr>
          <w:rFonts w:ascii="Times New Roman" w:hAnsi="Times New Roman"/>
          <w:sz w:val="28"/>
          <w:szCs w:val="28"/>
        </w:rPr>
        <w:t>типовыми нормами</w:t>
      </w:r>
      <w:r w:rsidR="00370E16" w:rsidRPr="00325F6A">
        <w:rPr>
          <w:rFonts w:ascii="Times New Roman" w:hAnsi="Times New Roman"/>
          <w:sz w:val="28"/>
          <w:szCs w:val="28"/>
        </w:rPr>
        <w:t xml:space="preserve"> и с учетом оценки профессиональных рисков рабочего места</w:t>
      </w:r>
      <w:r w:rsidRPr="00325F6A">
        <w:rPr>
          <w:rFonts w:ascii="Times New Roman" w:hAnsi="Times New Roman"/>
          <w:sz w:val="28"/>
          <w:szCs w:val="28"/>
        </w:rPr>
        <w:t>.</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7.2.7. Обеспечению за счет средств работодателя проведения обязательных предварительных (при поступлении на работу) и периодических (в течение трудовой деятельности) медицинских осмотров, а также обязательного психиатрического освидетельствования работников в соответствии со </w:t>
      </w:r>
      <w:hyperlink r:id="rId60" w:history="1">
        <w:r w:rsidRPr="00325F6A">
          <w:rPr>
            <w:rFonts w:ascii="Times New Roman" w:hAnsi="Times New Roman"/>
            <w:sz w:val="28"/>
            <w:szCs w:val="28"/>
          </w:rPr>
          <w:t>статьей 220</w:t>
        </w:r>
      </w:hyperlink>
      <w:r w:rsidRPr="00325F6A">
        <w:rPr>
          <w:rFonts w:ascii="Times New Roman" w:hAnsi="Times New Roman"/>
          <w:sz w:val="28"/>
          <w:szCs w:val="28"/>
        </w:rPr>
        <w:t xml:space="preserve"> Трудового кодекса Российской Федерации.</w:t>
      </w:r>
    </w:p>
    <w:p w:rsidR="003F75F7" w:rsidRPr="00325F6A" w:rsidRDefault="00B72208"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Содействию</w:t>
      </w:r>
      <w:r w:rsidR="003F75F7" w:rsidRPr="00325F6A">
        <w:rPr>
          <w:rFonts w:ascii="Times New Roman" w:hAnsi="Times New Roman"/>
          <w:sz w:val="28"/>
          <w:szCs w:val="28"/>
        </w:rPr>
        <w:t xml:space="preserve"> проведения дополнительной диспансеризации работников, направленной на раннее выявление и профилактику заболеваний, в том числе социально-значимых, за счет средств федерального бюджета.</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7.2.8. Проведению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в соответствии со </w:t>
      </w:r>
      <w:hyperlink r:id="rId61" w:history="1">
        <w:r w:rsidRPr="00325F6A">
          <w:rPr>
            <w:rFonts w:ascii="Times New Roman" w:hAnsi="Times New Roman"/>
            <w:sz w:val="28"/>
            <w:szCs w:val="28"/>
          </w:rPr>
          <w:t>ст. 219</w:t>
        </w:r>
      </w:hyperlink>
      <w:r w:rsidRPr="00325F6A">
        <w:rPr>
          <w:rFonts w:ascii="Times New Roman" w:hAnsi="Times New Roman"/>
          <w:sz w:val="28"/>
          <w:szCs w:val="28"/>
        </w:rPr>
        <w:t xml:space="preserve"> Трудового кодекса Российской Федерации.</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7.2.9. Организации проведения профессиональной гигиенической подготовки и аттестации работников в установленном законодательством порядке; обеспечению санитарно-бытового и лечебно-профилактического обслуживания работников, в том числе организации работы кабинетов психологической разгрузки.</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7.2.10. Осуществлению взаимодействия с органами государственной власти и органами местного самоуправления по вопросам обеспечения безопасности при эксплуатации зданий и сооружений образовательных организаций; проведению мониторинга состояния зданий и сооружений образовательных организаций.</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7.2.11. Обеспечению условий для осуществления уполномоченными (доверенными) лицами по охране труда профсоюзного контроля за </w:t>
      </w:r>
      <w:r w:rsidRPr="00325F6A">
        <w:rPr>
          <w:rFonts w:ascii="Times New Roman" w:hAnsi="Times New Roman"/>
          <w:sz w:val="28"/>
          <w:szCs w:val="28"/>
        </w:rPr>
        <w:lastRenderedPageBreak/>
        <w:t xml:space="preserve">соблюдением норм и правил по охране труда; включению в коллективные договоры и соглашения положений о предоставлении оплачиваемого рабочего времени уполномоченным по охране труда для выполнения возложенных профсоюзных обязанностей и установления </w:t>
      </w:r>
      <w:r w:rsidR="00370E16" w:rsidRPr="00325F6A">
        <w:rPr>
          <w:rFonts w:ascii="Times New Roman" w:hAnsi="Times New Roman"/>
          <w:sz w:val="28"/>
          <w:szCs w:val="28"/>
        </w:rPr>
        <w:t>социальных гарантий, предусмотренных ст. 25, 26, 27 ФЗ «О профессиональных союзах, их правах и гарантиях деятельности»</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7.2.12. Обеспечению выплаты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7.2.13. Включению в коллективные договоры порядка, условий и размера единовременной денежной компенсации работнику, пострадавшему в результате несчастного случая, связанного с производством.</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7.2.14. Обеспечению участия представителей технической инспекции труда Профсоюза в расследовании тяжелых несчастных случаев на производстве, несчастных случаев, со смертельным исходом и профессиональных заболеваний; представлении информации в профсоюзные органы о выполнении мероприятий по устранению причин несчастных случаев на производстве.</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7.2.15. Обеспечению беспрепятственного допуска представителей органов профсоюзного контроля в целях проведения проверок условий и охраны труда в образовательных организациях, расследования несчастных случаев и профессиональных заболеваний работников образования; рассмотрению в установленные законодательством сроки представлений (требований) технического инспектора труда Профсоюза и внештатных технических инспекторов труда Профсоюза, предложений уполномоченных (доверенных) лиц по охране труда Профсоюза об устранении выявленных нарушений требований охраны труда.</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7.3. Профсоюз:</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7.3.1. Обеспечивает подготовку заключений на нормативные правовые акты в сфере образования, содержащие государственные нормативные требования охраны труда, разработанных в установленном законодательством Российской Федерации порядке.</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7.3.2. Обеспечивает руководство, координирует работу, определяет основные направления деятельности технической инспекции труда Профсоюза.</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Организует обучение технических инспекторов труда и проверку знания требований охраны труда.</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7.3.3. 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условиях труда, привлекая для этих целей технических инспекторов труда, внештатных технических инспекторов труда Профсоюза и уполномоченных (доверенных) лиц по </w:t>
      </w:r>
      <w:r w:rsidRPr="00325F6A">
        <w:rPr>
          <w:rFonts w:ascii="Times New Roman" w:hAnsi="Times New Roman"/>
          <w:sz w:val="28"/>
          <w:szCs w:val="28"/>
        </w:rPr>
        <w:lastRenderedPageBreak/>
        <w:t>охране труда, представляет интересы членов Профсоюза в органах государственной власти, в суде.</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7.3.4. Осуществляет профсоюзный аудит системы управления охраной труда, оценки профессиональных рисков, специальной оценки условий труда, условий и охраны труда в образовательных организациях, выполнения мероприятий по охране труда, предусмотренных коллективными договорами и соглашениями.</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Организует работу технических инспекторов труда Профсоюза, внештатных технических инспекторов труда Профсоюза, уполномоченных (доверенных) лиц по охране труда по проведению периодических визуальных осмотров, обследований зданий и сооружений образовательных организаций.</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7.3.5. Проводит независимую экспертизу условий труда и обеспечения безопасности работников образовательных организаций.</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7.3.6. Обеспечивает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 а также в случае возникновения опасности для его жизни и здоровья.</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7.3.7. </w:t>
      </w:r>
      <w:r w:rsidR="007E3BE6" w:rsidRPr="00325F6A">
        <w:rPr>
          <w:rFonts w:ascii="Times New Roman" w:hAnsi="Times New Roman"/>
          <w:sz w:val="28"/>
          <w:szCs w:val="28"/>
        </w:rPr>
        <w:t>Обеспечивает</w:t>
      </w:r>
      <w:r w:rsidRPr="00325F6A">
        <w:rPr>
          <w:rFonts w:ascii="Times New Roman" w:hAnsi="Times New Roman"/>
          <w:sz w:val="28"/>
          <w:szCs w:val="28"/>
        </w:rPr>
        <w:t xml:space="preserve"> избрани</w:t>
      </w:r>
      <w:r w:rsidR="007E3BE6" w:rsidRPr="00325F6A">
        <w:rPr>
          <w:rFonts w:ascii="Times New Roman" w:hAnsi="Times New Roman"/>
          <w:sz w:val="28"/>
          <w:szCs w:val="28"/>
        </w:rPr>
        <w:t>е</w:t>
      </w:r>
      <w:r w:rsidRPr="00325F6A">
        <w:rPr>
          <w:rFonts w:ascii="Times New Roman" w:hAnsi="Times New Roman"/>
          <w:sz w:val="28"/>
          <w:szCs w:val="28"/>
        </w:rPr>
        <w:t xml:space="preserve"> уполномоченных (доверенных) лиц по охране труда в каждой первичной профсоюзной организации</w:t>
      </w:r>
      <w:r w:rsidR="007E3BE6" w:rsidRPr="00325F6A">
        <w:rPr>
          <w:rFonts w:ascii="Times New Roman" w:hAnsi="Times New Roman"/>
          <w:sz w:val="28"/>
          <w:szCs w:val="28"/>
        </w:rPr>
        <w:t>, способствует формированию и организации деятельности совместных комитетов (комиссий) по охране труда, организует их обучение и оказывает помощь в осуществлении общественного контроля за состоянием охраны труда</w:t>
      </w:r>
      <w:r w:rsidRPr="00325F6A">
        <w:rPr>
          <w:rFonts w:ascii="Times New Roman" w:hAnsi="Times New Roman"/>
          <w:sz w:val="28"/>
          <w:szCs w:val="28"/>
        </w:rPr>
        <w:t>.</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7.3.8. Взаимодействует с органами, осуществляющими управление в сфере образования, органами государственного контроля (надзора) по вопросам охраны труда, предоставления компенсаций работникам, занятым на работах с вредными условиями труда.</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7.3.9. Обращается в компетентные органы с требованиями о привлечении к ответственности лиц, допустивших нарушения требований охраны труда, сокрытие фактов несчастных случаев на производстве с работниками и обучающимися при проведении образовательной деятельности.</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7.3.10. Принимает участие в лице своих представителей, включая технических инспекторов труда Профсоюза и внештатных технических инспекторов труда Профсоюза, в работе комиссий по проверкам:</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а) готовности организаций, осуществляющих образовательную деятельность, к началу учебного года;</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организаций, осуществляющих лечение, оздоровление и (или) отдых перед началом летней оздоровительной кампании.</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7.3.11. Организует ежегодное проведение и подведение итогов Общероссийского смотра-конкурса на звания "Лучший уполномоченный по охране труда Профсоюза работников народного образования и науки Российской Федерации" и "Лучший внештатный технический инспектор </w:t>
      </w:r>
      <w:r w:rsidRPr="00325F6A">
        <w:rPr>
          <w:rFonts w:ascii="Times New Roman" w:hAnsi="Times New Roman"/>
          <w:sz w:val="28"/>
          <w:szCs w:val="28"/>
        </w:rPr>
        <w:lastRenderedPageBreak/>
        <w:t>труда Профсоюза работников народного образования и науки Российской Федерации"</w:t>
      </w:r>
      <w:r w:rsidR="00370E16" w:rsidRPr="00325F6A">
        <w:rPr>
          <w:rFonts w:ascii="Times New Roman" w:hAnsi="Times New Roman"/>
          <w:sz w:val="28"/>
          <w:szCs w:val="28"/>
        </w:rPr>
        <w:t>, краевого конкурса «На лучшую организацию совместной работы администрации и профкома в образовательных организациях по созданию комфортных и безопасных условий труда и отдыха работников»</w:t>
      </w:r>
      <w:r w:rsidRPr="00325F6A">
        <w:rPr>
          <w:rFonts w:ascii="Times New Roman" w:hAnsi="Times New Roman"/>
          <w:sz w:val="28"/>
          <w:szCs w:val="28"/>
        </w:rPr>
        <w:t>.</w:t>
      </w:r>
    </w:p>
    <w:p w:rsidR="007E3BE6" w:rsidRPr="00325F6A" w:rsidRDefault="007E3BE6"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7.3.12. Обеспечивает участие в лице своих представителей в проведении специальной оценки труда.</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7.4. Стороны совместно:</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7.4.1. Обеспечивают разработку методических рекомендаций по совершенствованию системы управления охраной труда и профессиональными рисками.</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7.4.2. Рекомендуют руководителям образовательных организаций создавать комитеты (комиссии) по охране труда, обеспечивать условия их работы.</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7.4.3. Содействуют выполнению представлений и требований технических инспекторов труда и внештатных технических инспекторов труда, предложений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w:t>
      </w:r>
      <w:r w:rsidR="00707E4F" w:rsidRPr="00325F6A">
        <w:rPr>
          <w:rFonts w:ascii="Times New Roman" w:hAnsi="Times New Roman"/>
          <w:sz w:val="28"/>
          <w:szCs w:val="28"/>
        </w:rPr>
        <w:t>, здоровья, пожарной и экологической безопасности</w:t>
      </w:r>
      <w:r w:rsidRPr="00325F6A">
        <w:rPr>
          <w:rFonts w:ascii="Times New Roman" w:hAnsi="Times New Roman"/>
          <w:sz w:val="28"/>
          <w:szCs w:val="28"/>
        </w:rPr>
        <w:t>.</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7.4.4. Осуществляют ведомственный и общественный контроль за соблюдением работодателями законодательства о труде и охране труда, в том числе в части обеспечения безопасности при эксплуатации зданий и сооружений образовательных организаций, за расследованием несчастных случаев на производстве, за учетом и рассмотрением обстоятельств и причин событий, приведших к возникновению микроповреждений (микротравм) работников образовательной организации, в установленном законодательством порядке.</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7.4.5. Регулярно рассматривают на совместных совещаниях, коллегиях Министерства </w:t>
      </w:r>
      <w:r w:rsidR="00707E4F" w:rsidRPr="00325F6A">
        <w:rPr>
          <w:rFonts w:ascii="Times New Roman" w:hAnsi="Times New Roman"/>
          <w:sz w:val="28"/>
          <w:szCs w:val="28"/>
        </w:rPr>
        <w:t>образования</w:t>
      </w:r>
      <w:r w:rsidRPr="00325F6A">
        <w:rPr>
          <w:rFonts w:ascii="Times New Roman" w:hAnsi="Times New Roman"/>
          <w:sz w:val="28"/>
          <w:szCs w:val="28"/>
        </w:rPr>
        <w:t xml:space="preserve"> вопросы охраны труда, безопасности образовательного процесса, производственного травматизма и несчастных случаев с обучающимися во время пребывания в организации, осуществляющей образовательную деятельность.</w:t>
      </w:r>
    </w:p>
    <w:p w:rsidR="000C0D9F" w:rsidRPr="00325F6A" w:rsidRDefault="000C0D9F" w:rsidP="00196C0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7.4.6. Принимают участие в организации и проведении семинаров-совещаний по охране труда, Всемирного дня охраны труда, выставок по охране труда.</w:t>
      </w:r>
    </w:p>
    <w:p w:rsidR="000C0D9F" w:rsidRDefault="000C0D9F" w:rsidP="00634465">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7.4.7. Продолжают работу по здоровьесбережению работников образования, в том числе по внесению дополнений в Перечень профессиональных заболеваний, связанных с перенапряжением голосового аппарата педагогических работников.</w:t>
      </w:r>
    </w:p>
    <w:p w:rsidR="00634465" w:rsidRPr="00325F6A" w:rsidRDefault="00634465" w:rsidP="00634465">
      <w:pPr>
        <w:widowControl w:val="0"/>
        <w:autoSpaceDE w:val="0"/>
        <w:autoSpaceDN w:val="0"/>
        <w:adjustRightInd w:val="0"/>
        <w:spacing w:after="0" w:line="240" w:lineRule="auto"/>
        <w:jc w:val="both"/>
        <w:rPr>
          <w:rFonts w:ascii="Times New Roman" w:hAnsi="Times New Roman"/>
          <w:sz w:val="28"/>
          <w:szCs w:val="28"/>
        </w:rPr>
      </w:pPr>
    </w:p>
    <w:p w:rsidR="000C0D9F" w:rsidRPr="00325F6A" w:rsidRDefault="000C0D9F" w:rsidP="00EC70C9">
      <w:pPr>
        <w:widowControl w:val="0"/>
        <w:autoSpaceDE w:val="0"/>
        <w:autoSpaceDN w:val="0"/>
        <w:adjustRightInd w:val="0"/>
        <w:spacing w:after="0" w:line="240" w:lineRule="auto"/>
        <w:jc w:val="center"/>
        <w:rPr>
          <w:rFonts w:ascii="Times New Roman" w:hAnsi="Times New Roman"/>
          <w:sz w:val="28"/>
          <w:szCs w:val="28"/>
        </w:rPr>
      </w:pPr>
      <w:r w:rsidRPr="00325F6A">
        <w:rPr>
          <w:rFonts w:ascii="Times New Roman" w:hAnsi="Times New Roman"/>
          <w:b/>
          <w:bCs/>
          <w:sz w:val="28"/>
          <w:szCs w:val="28"/>
        </w:rPr>
        <w:t>VIII. Содействие занятости, повышение квалификации и закрепление профессиональных кадров</w:t>
      </w:r>
    </w:p>
    <w:p w:rsidR="000C0D9F" w:rsidRPr="00325F6A" w:rsidRDefault="00513CC3" w:rsidP="00EC70C9">
      <w:pPr>
        <w:widowControl w:val="0"/>
        <w:autoSpaceDE w:val="0"/>
        <w:autoSpaceDN w:val="0"/>
        <w:adjustRightInd w:val="0"/>
        <w:spacing w:after="0" w:line="240" w:lineRule="auto"/>
        <w:jc w:val="both"/>
        <w:rPr>
          <w:rFonts w:ascii="Times New Roman" w:hAnsi="Times New Roman"/>
          <w:b/>
          <w:sz w:val="28"/>
          <w:szCs w:val="28"/>
        </w:rPr>
      </w:pPr>
      <w:r w:rsidRPr="00325F6A">
        <w:rPr>
          <w:rFonts w:ascii="Times New Roman" w:hAnsi="Times New Roman"/>
          <w:b/>
          <w:sz w:val="28"/>
          <w:szCs w:val="28"/>
        </w:rPr>
        <w:t>8.1. Министерство образования</w:t>
      </w:r>
      <w:r w:rsidR="000C0D9F" w:rsidRPr="00325F6A">
        <w:rPr>
          <w:rFonts w:ascii="Times New Roman" w:hAnsi="Times New Roman"/>
          <w:b/>
          <w:sz w:val="28"/>
          <w:szCs w:val="28"/>
        </w:rPr>
        <w:t>:</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8.1.1. Содействует проведению государственной политики в области занятости, дополнительного профессионального образования по программам </w:t>
      </w:r>
      <w:r w:rsidRPr="00325F6A">
        <w:rPr>
          <w:rFonts w:ascii="Times New Roman" w:hAnsi="Times New Roman"/>
          <w:sz w:val="28"/>
          <w:szCs w:val="28"/>
        </w:rPr>
        <w:lastRenderedPageBreak/>
        <w:t>повышения квалификации и программам профессиональной переподготовки, трудоустройства выпускников, оказания эффективной помощи педагогическим и научным работникам из числа молодежи в профессиональной и социальной адаптации и координирует работу организаций по эффективному использованию кадровых ресурсов.</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8.1.2. Анализирует кадровый состав и потребность в кадрах профессиональных образовательных организаций, общеобразовательных организаций, образовательных организаций дополнительного образования, потребность в получении педагогическими работниками дополнительного профессионального образования</w:t>
      </w:r>
      <w:r w:rsidR="00016715" w:rsidRPr="00325F6A">
        <w:rPr>
          <w:rFonts w:ascii="Times New Roman" w:hAnsi="Times New Roman"/>
          <w:sz w:val="28"/>
          <w:szCs w:val="28"/>
        </w:rPr>
        <w:t>, в том числе</w:t>
      </w:r>
      <w:r w:rsidR="009A754B" w:rsidRPr="00325F6A">
        <w:rPr>
          <w:rFonts w:ascii="Times New Roman" w:hAnsi="Times New Roman"/>
          <w:sz w:val="28"/>
          <w:szCs w:val="28"/>
        </w:rPr>
        <w:t xml:space="preserve"> в целях формирования государственного задания</w:t>
      </w:r>
      <w:r w:rsidRPr="00325F6A">
        <w:rPr>
          <w:rFonts w:ascii="Times New Roman" w:hAnsi="Times New Roman"/>
          <w:sz w:val="28"/>
          <w:szCs w:val="28"/>
        </w:rPr>
        <w:t>.</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8.1.3. Координирует деятельность образовательных организаций, направленную на обеспечение современного развития кадрового потенциала сферы образования, рынка педагогического труда, на востребованность и конкурентоспособность педагогической профессии, на формирование позитивного образа преподавателя, учителя в общественном сознании.</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8.1.4. Определяет формы поощрения и общественного признания достижений работников организаций, осуществляющих образовательную деятельность, и иных граждан Российской Федерации за выдающиеся достижения (заслуги)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воспитания, опеки и попечительства в отношении несовершеннолетних граждан, социальной поддержки и социальной защиты обучающихся, а также функций по оказанию государственной услуги и управлению государственным имуществом в сфере ведения Министерства </w:t>
      </w:r>
      <w:r w:rsidR="00513CC3" w:rsidRPr="00325F6A">
        <w:rPr>
          <w:rFonts w:ascii="Times New Roman" w:hAnsi="Times New Roman"/>
          <w:sz w:val="28"/>
          <w:szCs w:val="28"/>
        </w:rPr>
        <w:t>образования.</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Министерство </w:t>
      </w:r>
      <w:r w:rsidR="00527C08" w:rsidRPr="00325F6A">
        <w:rPr>
          <w:rFonts w:ascii="Times New Roman" w:hAnsi="Times New Roman"/>
          <w:sz w:val="28"/>
          <w:szCs w:val="28"/>
        </w:rPr>
        <w:t>образования</w:t>
      </w:r>
      <w:r w:rsidRPr="00325F6A">
        <w:rPr>
          <w:rFonts w:ascii="Times New Roman" w:hAnsi="Times New Roman"/>
          <w:sz w:val="28"/>
          <w:szCs w:val="28"/>
        </w:rPr>
        <w:t xml:space="preserve"> исходит из того, что согласно приказу Министерства просвещения Российской Федерации от 1 июля 2021 г. N 400 "О ведомственных наградах Министерства просвещения Российской Федерации" (зарегистрирован Министерством юстиции Российской Федерации 30 августа 2021 г., регистрационный N 64798) к награждению ведомственными наградами </w:t>
      </w:r>
      <w:r w:rsidR="00A350A5" w:rsidRPr="00325F6A">
        <w:rPr>
          <w:rFonts w:ascii="Times New Roman" w:hAnsi="Times New Roman"/>
          <w:sz w:val="28"/>
          <w:szCs w:val="28"/>
        </w:rPr>
        <w:t xml:space="preserve">(включая Почетную грамоту и почетные звания) </w:t>
      </w:r>
      <w:r w:rsidRPr="00325F6A">
        <w:rPr>
          <w:rFonts w:ascii="Times New Roman" w:hAnsi="Times New Roman"/>
          <w:sz w:val="28"/>
          <w:szCs w:val="28"/>
        </w:rPr>
        <w:t xml:space="preserve">могут быть представлены работники организаций, осуществляющих деятельность в сфере образования, государственные гражданские и муниципальные служащие, работники аппарата </w:t>
      </w:r>
      <w:r w:rsidR="00527C08" w:rsidRPr="00325F6A">
        <w:rPr>
          <w:rFonts w:ascii="Times New Roman" w:hAnsi="Times New Roman"/>
          <w:sz w:val="28"/>
          <w:szCs w:val="28"/>
        </w:rPr>
        <w:t xml:space="preserve">краевого </w:t>
      </w:r>
      <w:r w:rsidRPr="00325F6A">
        <w:rPr>
          <w:rFonts w:ascii="Times New Roman" w:hAnsi="Times New Roman"/>
          <w:sz w:val="28"/>
          <w:szCs w:val="28"/>
        </w:rPr>
        <w:t>Профсоюза и его территориальных организаций, а также иные категории лиц, имеющие заслуги в установленной сфере деятельности и отвечающие требованиям, установленным для представления к каждой из наград.</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Отсутствие у кандидатов наград, установленных </w:t>
      </w:r>
      <w:r w:rsidR="00A350A5" w:rsidRPr="00325F6A">
        <w:rPr>
          <w:rFonts w:ascii="Times New Roman" w:hAnsi="Times New Roman"/>
          <w:sz w:val="28"/>
          <w:szCs w:val="28"/>
        </w:rPr>
        <w:t>в Забайкальском крае</w:t>
      </w:r>
      <w:r w:rsidRPr="00325F6A">
        <w:rPr>
          <w:rFonts w:ascii="Times New Roman" w:hAnsi="Times New Roman"/>
          <w:sz w:val="28"/>
          <w:szCs w:val="28"/>
        </w:rPr>
        <w:t>, не является основанием для отказа при представлении к награждению ведомственными наградами.</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При определении количества лиц, ежегодно представляемых к награждению </w:t>
      </w:r>
      <w:r w:rsidRPr="00325F6A">
        <w:rPr>
          <w:rFonts w:ascii="Times New Roman" w:hAnsi="Times New Roman"/>
          <w:sz w:val="28"/>
          <w:szCs w:val="28"/>
        </w:rPr>
        <w:lastRenderedPageBreak/>
        <w:t>по конкретным организациям (органам), учитывается мотивированное мнение соответствующих пер</w:t>
      </w:r>
      <w:r w:rsidR="004F5ECC" w:rsidRPr="00325F6A">
        <w:rPr>
          <w:rFonts w:ascii="Times New Roman" w:hAnsi="Times New Roman"/>
          <w:sz w:val="28"/>
          <w:szCs w:val="28"/>
        </w:rPr>
        <w:t xml:space="preserve">вичных, территориальных и краевой </w:t>
      </w:r>
      <w:r w:rsidRPr="00325F6A">
        <w:rPr>
          <w:rFonts w:ascii="Times New Roman" w:hAnsi="Times New Roman"/>
          <w:sz w:val="28"/>
          <w:szCs w:val="28"/>
        </w:rPr>
        <w:t>организаций Общероссийского Профсоюза образования.</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8.1.5. Принимает меры по повышению социального и профессионального статуса педагогических работников, качества кадрового потенциала образовательных организаций, по созданию необходимых безопасных и комфортных условий труда для работников сферы образования.</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8.1.6. Информирует Профсоюз не менее чем за три месяца о решениях, влекущих возможные массовые увольнения работников организаций, их числе, категориях и сроках проведения мероприятий по высвобождению работников.</w:t>
      </w:r>
    </w:p>
    <w:p w:rsidR="006F00CD" w:rsidRPr="00325F6A" w:rsidRDefault="006F00CD"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8.1.7. При проведении структурных преобразований в отрасли способствует переобучению и трудоустройству высвобождаемых работников.</w:t>
      </w:r>
    </w:p>
    <w:p w:rsidR="006F00CD" w:rsidRPr="00325F6A" w:rsidRDefault="006F00CD"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8.1.8. Рекомендует органам местного самоуправления, осуществля</w:t>
      </w:r>
      <w:r w:rsidR="00A94D90" w:rsidRPr="00325F6A">
        <w:rPr>
          <w:rFonts w:ascii="Times New Roman" w:hAnsi="Times New Roman"/>
          <w:sz w:val="28"/>
          <w:szCs w:val="28"/>
        </w:rPr>
        <w:t>ющим управление в сфере образования, образовательным организациям не осуществлять в течение учебного года организационные мероприятия, которые могут повлечь высвобождение всех категорий работников.</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8.2. Стороны считают, что при изменении типа, организационно-правовой формы, ликвидации организаций, сокращении численности или штата работников организаций и в других случаях Профсоюз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p>
    <w:p w:rsidR="000C0D9F" w:rsidRPr="00325F6A" w:rsidRDefault="000C0D9F" w:rsidP="00EC70C9">
      <w:pPr>
        <w:widowControl w:val="0"/>
        <w:autoSpaceDE w:val="0"/>
        <w:autoSpaceDN w:val="0"/>
        <w:adjustRightInd w:val="0"/>
        <w:spacing w:after="0" w:line="240" w:lineRule="auto"/>
        <w:jc w:val="both"/>
        <w:rPr>
          <w:rFonts w:ascii="Times New Roman" w:hAnsi="Times New Roman"/>
          <w:b/>
          <w:sz w:val="28"/>
          <w:szCs w:val="28"/>
        </w:rPr>
      </w:pPr>
      <w:r w:rsidRPr="00325F6A">
        <w:rPr>
          <w:rFonts w:ascii="Times New Roman" w:hAnsi="Times New Roman"/>
          <w:b/>
          <w:sz w:val="28"/>
          <w:szCs w:val="28"/>
        </w:rPr>
        <w:t>8.3. Стороны совместно:</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8.3.1. Принимают меры по созданию автоматизированной базы данных о работающих в системе образования лиц, имеющих почетные звания "Заслуженный учитель Российской Федерации" и "Народны</w:t>
      </w:r>
      <w:r w:rsidR="00D21781" w:rsidRPr="00325F6A">
        <w:rPr>
          <w:rFonts w:ascii="Times New Roman" w:hAnsi="Times New Roman"/>
          <w:sz w:val="28"/>
          <w:szCs w:val="28"/>
        </w:rPr>
        <w:t>й учитель Российской Федерации",</w:t>
      </w:r>
      <w:r w:rsidR="00C807D6" w:rsidRPr="00325F6A">
        <w:rPr>
          <w:rFonts w:ascii="Times New Roman" w:hAnsi="Times New Roman"/>
          <w:sz w:val="28"/>
          <w:szCs w:val="28"/>
        </w:rPr>
        <w:t xml:space="preserve"> </w:t>
      </w:r>
      <w:r w:rsidR="00D21781" w:rsidRPr="00325F6A">
        <w:rPr>
          <w:rFonts w:ascii="Times New Roman" w:hAnsi="Times New Roman"/>
          <w:sz w:val="28"/>
          <w:szCs w:val="28"/>
        </w:rPr>
        <w:t xml:space="preserve">«Отличник просвещения РФ»; </w:t>
      </w:r>
      <w:r w:rsidRPr="00325F6A">
        <w:rPr>
          <w:rFonts w:ascii="Times New Roman" w:hAnsi="Times New Roman"/>
          <w:sz w:val="28"/>
          <w:szCs w:val="28"/>
        </w:rPr>
        <w:t>по проведению широкого общественно-профессионального обсуждения с целью актуализации критериев выявления кандидатов на награждение почетным званием "Народный учитель" и популяризации этого звания в педагогическом сообществе, а также среди руководителей органов</w:t>
      </w:r>
      <w:r w:rsidR="002C78C2">
        <w:rPr>
          <w:rFonts w:ascii="Times New Roman" w:hAnsi="Times New Roman"/>
          <w:sz w:val="28"/>
          <w:szCs w:val="28"/>
        </w:rPr>
        <w:t xml:space="preserve"> местного самоуправления, осуществляющих управление в сфере образования.</w:t>
      </w:r>
    </w:p>
    <w:p w:rsidR="000C0D9F" w:rsidRPr="00325F6A" w:rsidRDefault="00CE26AD" w:rsidP="00EC70C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8.3.2. Вносят</w:t>
      </w:r>
      <w:r w:rsidR="000C0D9F" w:rsidRPr="00325F6A">
        <w:rPr>
          <w:rFonts w:ascii="Times New Roman" w:hAnsi="Times New Roman"/>
          <w:sz w:val="28"/>
          <w:szCs w:val="28"/>
        </w:rPr>
        <w:t xml:space="preserve"> предложения по внесению изменений в статус почетного звания "Заслуженный учитель Российской Федерации", утвержденный Указом Президента Российской Федерации от 7 сентября 2010 г. N 1099, с целью расширения категорий педагогических работников, которым может быть присвоено это звание.</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8.3.3. Разрабатывают предложения по совершенствованию ведомственной наградной системы в части расширения перечня ведомственных наград, в том числе за счет ранее применявшихся; а также путем введения в этот перечень наград для молодых учителей и ветеранов просвещения.</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lastRenderedPageBreak/>
        <w:t>8.3.4. Ежегодно рассматривают вопросы занятости, подготовки,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том числе высвобождаемых), трудоустройства выпускников образовательных организаций.</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8.3.5. Не допускают принятия решений, которые могут повлечь массовые сокращения работников при проведении структурных преобразований в сфере образования.</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8.3.6. Принимают участие в разработке организационных мер, предупреждающих массовое сокращение численности работников организаций.</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8.3.7.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а) обновлению и качественному совершенствованию кадрового состава</w:t>
      </w:r>
      <w:r w:rsidR="00551E32" w:rsidRPr="00325F6A">
        <w:rPr>
          <w:rFonts w:ascii="Times New Roman" w:hAnsi="Times New Roman"/>
          <w:sz w:val="28"/>
          <w:szCs w:val="28"/>
        </w:rPr>
        <w:t xml:space="preserve"> краевой</w:t>
      </w:r>
      <w:r w:rsidRPr="00325F6A">
        <w:rPr>
          <w:rFonts w:ascii="Times New Roman" w:hAnsi="Times New Roman"/>
          <w:sz w:val="28"/>
          <w:szCs w:val="28"/>
        </w:rPr>
        <w:t xml:space="preserve"> системы образования;</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совершенствованию порядка и условий реализации программы "Земский учитель";</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в) снижению текучести кадров в сфере образования, повышению уровня квалификации</w:t>
      </w:r>
      <w:r w:rsidR="0090669D" w:rsidRPr="00325F6A">
        <w:rPr>
          <w:rFonts w:ascii="Times New Roman" w:hAnsi="Times New Roman"/>
          <w:sz w:val="28"/>
          <w:szCs w:val="28"/>
        </w:rPr>
        <w:t xml:space="preserve"> педагогических кадров</w:t>
      </w:r>
      <w:r w:rsidRPr="00325F6A">
        <w:rPr>
          <w:rFonts w:ascii="Times New Roman" w:hAnsi="Times New Roman"/>
          <w:sz w:val="28"/>
          <w:szCs w:val="28"/>
        </w:rPr>
        <w:t>;</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г) недопущению проведения в течение учебного года штатно-организационных мероприятий, направленных на сокращение численности или штата работников образовательных организаций;</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д) созданию условий для академической мобильности;</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е) реализации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 в том числе в ведущих российских и зарубежных образовательных организациях, научно-образовательных центрах;</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ж) совершенствованию методики оценки труда учителя;</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з) развитию автоматизированных систем оценки и анализа качества образования, способствующих сокращению избыточной отчетности педагогических работников, в том числе по результатам проводимых оценочных процедур качества образования.</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8.4. Стороны договорились совместно принимать меры по развитию системы работы по популяризации педагогической профессии, ранней профориентации, выявлению талантливых обучающихся общеобразовательных организаций, проявляющих интерес к педагогической профессии и, в частности:</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а) обеспечить разработку комплексной программы мер по развитию профориентационной работы в сфере образования с обучающимися общеобразовательных организаций, включая введение профессионального экзамена (творческого конкурса) для абитуриентов, поступающих в </w:t>
      </w:r>
      <w:r w:rsidRPr="00325F6A">
        <w:rPr>
          <w:rFonts w:ascii="Times New Roman" w:hAnsi="Times New Roman"/>
          <w:sz w:val="28"/>
          <w:szCs w:val="28"/>
        </w:rPr>
        <w:lastRenderedPageBreak/>
        <w:t>педагогические вузы; принимать меры для придания этой программе статуса государственной программы;</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обеспечивать проведение региональн</w:t>
      </w:r>
      <w:r w:rsidR="00BF23BC" w:rsidRPr="00325F6A">
        <w:rPr>
          <w:rFonts w:ascii="Times New Roman" w:hAnsi="Times New Roman"/>
          <w:sz w:val="28"/>
          <w:szCs w:val="28"/>
        </w:rPr>
        <w:t xml:space="preserve">ого </w:t>
      </w:r>
      <w:r w:rsidRPr="00325F6A">
        <w:rPr>
          <w:rFonts w:ascii="Times New Roman" w:hAnsi="Times New Roman"/>
          <w:sz w:val="28"/>
          <w:szCs w:val="28"/>
        </w:rPr>
        <w:t>этап</w:t>
      </w:r>
      <w:r w:rsidR="00BF23BC" w:rsidRPr="00325F6A">
        <w:rPr>
          <w:rFonts w:ascii="Times New Roman" w:hAnsi="Times New Roman"/>
          <w:sz w:val="28"/>
          <w:szCs w:val="28"/>
        </w:rPr>
        <w:t>а</w:t>
      </w:r>
      <w:r w:rsidRPr="00325F6A">
        <w:rPr>
          <w:rFonts w:ascii="Times New Roman" w:hAnsi="Times New Roman"/>
          <w:sz w:val="28"/>
          <w:szCs w:val="28"/>
        </w:rPr>
        <w:t xml:space="preserve"> Российской психолого-</w:t>
      </w:r>
      <w:r w:rsidR="00E06200" w:rsidRPr="00325F6A">
        <w:rPr>
          <w:rFonts w:ascii="Times New Roman" w:hAnsi="Times New Roman"/>
          <w:sz w:val="28"/>
          <w:szCs w:val="28"/>
        </w:rPr>
        <w:t>педагогической олимпиады имени</w:t>
      </w:r>
      <w:r w:rsidRPr="00325F6A">
        <w:rPr>
          <w:rFonts w:ascii="Times New Roman" w:hAnsi="Times New Roman"/>
          <w:sz w:val="28"/>
          <w:szCs w:val="28"/>
        </w:rPr>
        <w:t xml:space="preserve"> К.Д. Ушинского для обучающихся общеобразовательных организаций и направление победителей для участия в федеральном этапе олимпиады;</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в) использовать возможности организации профильных смен и направлений работы для проведения работы по ранней профориентации школьников на педагогическую профессию во взаимодействии с Советом молодых педагогов;</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г) </w:t>
      </w:r>
      <w:r w:rsidR="00FC2CB3" w:rsidRPr="00325F6A">
        <w:rPr>
          <w:rFonts w:ascii="Times New Roman" w:hAnsi="Times New Roman"/>
          <w:sz w:val="28"/>
          <w:szCs w:val="28"/>
        </w:rPr>
        <w:t>ор</w:t>
      </w:r>
      <w:r w:rsidR="00FC5AE3" w:rsidRPr="00325F6A">
        <w:rPr>
          <w:rFonts w:ascii="Times New Roman" w:hAnsi="Times New Roman"/>
          <w:sz w:val="28"/>
          <w:szCs w:val="28"/>
        </w:rPr>
        <w:t>ганизовать работу по участию во</w:t>
      </w:r>
      <w:r w:rsidR="00FC2CB3" w:rsidRPr="00325F6A">
        <w:rPr>
          <w:rFonts w:ascii="Times New Roman" w:hAnsi="Times New Roman"/>
          <w:sz w:val="28"/>
          <w:szCs w:val="28"/>
        </w:rPr>
        <w:t xml:space="preserve"> </w:t>
      </w:r>
      <w:r w:rsidR="00FC5AE3" w:rsidRPr="00325F6A">
        <w:rPr>
          <w:rFonts w:ascii="Times New Roman" w:hAnsi="Times New Roman"/>
          <w:sz w:val="28"/>
          <w:szCs w:val="28"/>
        </w:rPr>
        <w:t>Всероссийском</w:t>
      </w:r>
      <w:r w:rsidRPr="00325F6A">
        <w:rPr>
          <w:rFonts w:ascii="Times New Roman" w:hAnsi="Times New Roman"/>
          <w:sz w:val="28"/>
          <w:szCs w:val="28"/>
        </w:rPr>
        <w:t xml:space="preserve"> движени</w:t>
      </w:r>
      <w:r w:rsidR="00FC5AE3" w:rsidRPr="00325F6A">
        <w:rPr>
          <w:rFonts w:ascii="Times New Roman" w:hAnsi="Times New Roman"/>
          <w:sz w:val="28"/>
          <w:szCs w:val="28"/>
        </w:rPr>
        <w:t>и</w:t>
      </w:r>
      <w:r w:rsidRPr="00325F6A">
        <w:rPr>
          <w:rFonts w:ascii="Times New Roman" w:hAnsi="Times New Roman"/>
          <w:sz w:val="28"/>
          <w:szCs w:val="28"/>
        </w:rPr>
        <w:t xml:space="preserve"> "Педагогический навигатор" по ранней профориентации по направлению "педагогические специальности" среди обучающихся 5 - 11 классов образо</w:t>
      </w:r>
      <w:r w:rsidR="00FC5AE3" w:rsidRPr="00325F6A">
        <w:rPr>
          <w:rFonts w:ascii="Times New Roman" w:hAnsi="Times New Roman"/>
          <w:sz w:val="28"/>
          <w:szCs w:val="28"/>
        </w:rPr>
        <w:t>вательных организаций; учредить рег</w:t>
      </w:r>
      <w:r w:rsidR="009E0F12" w:rsidRPr="00325F6A">
        <w:rPr>
          <w:rFonts w:ascii="Times New Roman" w:hAnsi="Times New Roman"/>
          <w:sz w:val="28"/>
          <w:szCs w:val="28"/>
        </w:rPr>
        <w:t>и</w:t>
      </w:r>
      <w:r w:rsidR="000455DE" w:rsidRPr="00325F6A">
        <w:rPr>
          <w:rFonts w:ascii="Times New Roman" w:hAnsi="Times New Roman"/>
          <w:sz w:val="28"/>
          <w:szCs w:val="28"/>
        </w:rPr>
        <w:t>ональный</w:t>
      </w:r>
      <w:r w:rsidRPr="00325F6A">
        <w:rPr>
          <w:rFonts w:ascii="Times New Roman" w:hAnsi="Times New Roman"/>
          <w:sz w:val="28"/>
          <w:szCs w:val="28"/>
        </w:rPr>
        <w:t xml:space="preserve"> конкурс обучающихся общеобразовательных организаций "Учитель в будущем";</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д) содействовать развитию </w:t>
      </w:r>
      <w:r w:rsidR="00FC5AE3" w:rsidRPr="00325F6A">
        <w:rPr>
          <w:rFonts w:ascii="Times New Roman" w:hAnsi="Times New Roman"/>
          <w:sz w:val="28"/>
          <w:szCs w:val="28"/>
        </w:rPr>
        <w:t xml:space="preserve">на региональном и муниципальном уровнях </w:t>
      </w:r>
      <w:r w:rsidRPr="00325F6A">
        <w:rPr>
          <w:rFonts w:ascii="Times New Roman" w:hAnsi="Times New Roman"/>
          <w:sz w:val="28"/>
          <w:szCs w:val="28"/>
        </w:rPr>
        <w:t>Общероссийского общественно-государственного движения детей и молодежи "Движение первых".</w:t>
      </w:r>
    </w:p>
    <w:p w:rsidR="000C0D9F" w:rsidRPr="00325F6A" w:rsidRDefault="000C0D9F" w:rsidP="004D1398">
      <w:pPr>
        <w:pStyle w:val="a7"/>
        <w:spacing w:before="0" w:beforeAutospacing="0" w:after="0"/>
        <w:contextualSpacing/>
        <w:jc w:val="both"/>
        <w:rPr>
          <w:sz w:val="28"/>
          <w:szCs w:val="28"/>
        </w:rPr>
      </w:pPr>
      <w:r w:rsidRPr="00325F6A">
        <w:rPr>
          <w:sz w:val="28"/>
          <w:szCs w:val="28"/>
        </w:rPr>
        <w:t xml:space="preserve">8.5. </w:t>
      </w:r>
      <w:r w:rsidR="004D1398" w:rsidRPr="00325F6A">
        <w:rPr>
          <w:sz w:val="28"/>
          <w:szCs w:val="28"/>
        </w:rPr>
        <w:t xml:space="preserve">Стороны считают необходимым </w:t>
      </w:r>
      <w:r w:rsidRPr="00325F6A">
        <w:rPr>
          <w:sz w:val="28"/>
          <w:szCs w:val="28"/>
        </w:rPr>
        <w:t>совместно участв</w:t>
      </w:r>
      <w:r w:rsidR="004D1398" w:rsidRPr="00325F6A">
        <w:rPr>
          <w:sz w:val="28"/>
          <w:szCs w:val="28"/>
        </w:rPr>
        <w:t>овать</w:t>
      </w:r>
      <w:r w:rsidRPr="00325F6A">
        <w:rPr>
          <w:sz w:val="28"/>
          <w:szCs w:val="28"/>
        </w:rPr>
        <w:t xml:space="preserve"> в совершенствовании порядка проведения аттестации педагогических работников организаций, осуществляющих образовательную деятельность, и методики ее проведения</w:t>
      </w:r>
      <w:r w:rsidR="004D1398" w:rsidRPr="00325F6A">
        <w:rPr>
          <w:sz w:val="28"/>
          <w:szCs w:val="28"/>
        </w:rPr>
        <w:t>, в том числе:</w:t>
      </w:r>
    </w:p>
    <w:p w:rsidR="004D1398" w:rsidRPr="00325F6A" w:rsidRDefault="004D1398" w:rsidP="004D1398">
      <w:pPr>
        <w:pStyle w:val="a7"/>
        <w:spacing w:before="0" w:beforeAutospacing="0" w:after="0"/>
        <w:contextualSpacing/>
        <w:jc w:val="both"/>
        <w:rPr>
          <w:sz w:val="28"/>
          <w:szCs w:val="28"/>
        </w:rPr>
      </w:pPr>
      <w:r w:rsidRPr="00325F6A">
        <w:rPr>
          <w:sz w:val="28"/>
          <w:szCs w:val="28"/>
        </w:rPr>
        <w:t>8.5.1. Рассмотрение аттестационными комиссиями заявлений педагогических работников о прохождении аттестации на ту же квалификационную категорию и принятие решений об установлении  квалификационной категории  для имеющих государственные награды, почетные звания, ведомственные знаки отличия и иные поощрения, полученные за достижени</w:t>
      </w:r>
      <w:r w:rsidR="00294DCB" w:rsidRPr="00325F6A">
        <w:rPr>
          <w:sz w:val="28"/>
          <w:szCs w:val="28"/>
        </w:rPr>
        <w:t>я в педагогической деятельности</w:t>
      </w:r>
      <w:r w:rsidRPr="00325F6A">
        <w:rPr>
          <w:sz w:val="28"/>
          <w:szCs w:val="28"/>
        </w:rPr>
        <w:t>, а также положительные результаты по итогам независимой оценки квалификации, предусмотренной нормативными правовыми актами Российской Федерации, при проведении профессиональных конкурсов, может</w:t>
      </w:r>
      <w:r w:rsidR="00520790" w:rsidRPr="00325F6A">
        <w:rPr>
          <w:sz w:val="28"/>
          <w:szCs w:val="28"/>
        </w:rPr>
        <w:t xml:space="preserve"> </w:t>
      </w:r>
      <w:r w:rsidRPr="00325F6A">
        <w:rPr>
          <w:sz w:val="28"/>
          <w:szCs w:val="28"/>
        </w:rPr>
        <w:t>осуществляться на основе указанных в заявлении сведений и с учетом иных данных о профессиональной  деятельности, которые подтверждены руководителем организации и согласованы с выборным органом первичной профсоюзной организации.</w:t>
      </w:r>
    </w:p>
    <w:p w:rsidR="002721FE" w:rsidRPr="00325F6A" w:rsidRDefault="004D1398" w:rsidP="00520790">
      <w:pPr>
        <w:pStyle w:val="a7"/>
        <w:spacing w:before="0" w:beforeAutospacing="0" w:after="0"/>
        <w:contextualSpacing/>
        <w:jc w:val="both"/>
        <w:rPr>
          <w:sz w:val="28"/>
          <w:szCs w:val="28"/>
        </w:rPr>
      </w:pPr>
      <w:r w:rsidRPr="00325F6A">
        <w:rPr>
          <w:sz w:val="28"/>
          <w:szCs w:val="28"/>
        </w:rPr>
        <w:t>8.5.2. Педа</w:t>
      </w:r>
      <w:r w:rsidR="00520790" w:rsidRPr="00325F6A">
        <w:rPr>
          <w:sz w:val="28"/>
          <w:szCs w:val="28"/>
        </w:rPr>
        <w:t>гогическому работнику, имеющему (имевшему</w:t>
      </w:r>
      <w:r w:rsidRPr="00325F6A">
        <w:rPr>
          <w:sz w:val="28"/>
          <w:szCs w:val="28"/>
        </w:rPr>
        <w:t>) первую или высшую квалифи</w:t>
      </w:r>
      <w:r w:rsidR="00520790" w:rsidRPr="00325F6A">
        <w:rPr>
          <w:sz w:val="28"/>
          <w:szCs w:val="28"/>
        </w:rPr>
        <w:t>кационную категорию по одной из</w:t>
      </w:r>
      <w:r w:rsidRPr="00325F6A">
        <w:rPr>
          <w:sz w:val="28"/>
          <w:szCs w:val="28"/>
        </w:rPr>
        <w:t xml:space="preserve"> должностей, не может быть отказано в прохождении аттестации на высшую квалификационную категорию по другой должно</w:t>
      </w:r>
      <w:r w:rsidR="00F47755" w:rsidRPr="00325F6A">
        <w:rPr>
          <w:sz w:val="28"/>
          <w:szCs w:val="28"/>
        </w:rPr>
        <w:t>сти, в том числе в случае, если</w:t>
      </w:r>
      <w:r w:rsidRPr="00325F6A">
        <w:rPr>
          <w:sz w:val="28"/>
          <w:szCs w:val="28"/>
        </w:rPr>
        <w:t xml:space="preserve"> на высшую категорию педагогический работник претендует впервые, не имея первой квалификационной категории.</w:t>
      </w:r>
    </w:p>
    <w:p w:rsidR="00F82552" w:rsidRPr="00325F6A" w:rsidRDefault="000F3BDC" w:rsidP="00F82552">
      <w:pPr>
        <w:spacing w:after="0" w:line="240" w:lineRule="auto"/>
        <w:ind w:left="-15" w:right="4"/>
        <w:jc w:val="both"/>
        <w:rPr>
          <w:rFonts w:ascii="Times New Roman" w:hAnsi="Times New Roman"/>
          <w:sz w:val="28"/>
          <w:szCs w:val="28"/>
        </w:rPr>
      </w:pPr>
      <w:r w:rsidRPr="00325F6A">
        <w:rPr>
          <w:rFonts w:ascii="Times New Roman" w:hAnsi="Times New Roman"/>
          <w:sz w:val="28"/>
          <w:szCs w:val="28"/>
        </w:rPr>
        <w:t>8.5.3.</w:t>
      </w:r>
      <w:r w:rsidR="00F82552" w:rsidRPr="00325F6A">
        <w:rPr>
          <w:rFonts w:ascii="Times New Roman" w:hAnsi="Times New Roman"/>
          <w:sz w:val="28"/>
          <w:szCs w:val="28"/>
        </w:rPr>
        <w:t xml:space="preserve"> Принятие аттестационными комиссиями решений об установлении педагогическим работникам той же квалификационной категории без ограничения срока ее действия, если они имели ее по состоянию на 01 </w:t>
      </w:r>
      <w:r w:rsidR="00F82552" w:rsidRPr="00325F6A">
        <w:rPr>
          <w:rFonts w:ascii="Times New Roman" w:hAnsi="Times New Roman"/>
          <w:sz w:val="28"/>
          <w:szCs w:val="28"/>
        </w:rPr>
        <w:lastRenderedPageBreak/>
        <w:t>сентября 2023 года, только на основании поданного ими заявления, в том числе, если такое заявление подано до окончания срока действия квалификационной категории и независимо от того, в каком субъекте Российской Федерации квалификационная категория была установлена.</w:t>
      </w:r>
    </w:p>
    <w:p w:rsidR="000C0D9F" w:rsidRPr="00325F6A" w:rsidRDefault="000C0D9F" w:rsidP="00F82552">
      <w:pPr>
        <w:widowControl w:val="0"/>
        <w:autoSpaceDE w:val="0"/>
        <w:autoSpaceDN w:val="0"/>
        <w:adjustRightInd w:val="0"/>
        <w:spacing w:after="0" w:line="240" w:lineRule="auto"/>
        <w:jc w:val="both"/>
        <w:rPr>
          <w:rFonts w:ascii="Times New Roman" w:hAnsi="Times New Roman"/>
          <w:b/>
          <w:sz w:val="28"/>
          <w:szCs w:val="28"/>
        </w:rPr>
      </w:pPr>
      <w:r w:rsidRPr="00325F6A">
        <w:rPr>
          <w:rFonts w:ascii="Times New Roman" w:hAnsi="Times New Roman"/>
          <w:b/>
          <w:sz w:val="28"/>
          <w:szCs w:val="28"/>
        </w:rPr>
        <w:t>8.6. Стороны договорились:</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8.6.1. Совместно обеспечивать выполнение работодателями требований о своевременном не менее чем за три месяца и в полном объеме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При этом увольнение считается массовым в следующих случаях:</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ликвидация организации с численностью работающих 15 и более человек;</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сокращение численности или штата работников в количестве:</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20 и более человек в течение 30 дней;</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60 и более человек в течение 60 дней;</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100 и более человек в течение 90 дней;</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увольнение работников в количестве 1 процента от общего числа работающих в связи с ликвидацией организации либо сокращением численности или штата в течение 30 календарных дней в регионах с общей численностью занятых менее 5 тыс. человек;</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увольнение 10 и более процентов работников в течение 90 календарных дней в организации.</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8.6.2. Определить меры по подготовке, переподготовке и дополнительному профессиональному образованию педагогических работников, регулированию трудовых прав педагогических работников, осуществляющих инклюзивное образование в целях содействия реализации программы, связанной с развитием инклюзивного образования.</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8.6.3. Содействовать сохранению и развитию сети отдельных образовательных организаций - учебно-методических (ресурсных) центров, оказывающих методическую помощь педагогическим работникам общеобразовательных (инклюзивных) организаций, а также психолого-педагогическую помощь обучающимся и их родителям.</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8.6.4. Совместно участвовать в организации и проведении </w:t>
      </w:r>
      <w:r w:rsidR="009E0F12" w:rsidRPr="00325F6A">
        <w:rPr>
          <w:rFonts w:ascii="Times New Roman" w:hAnsi="Times New Roman"/>
          <w:sz w:val="28"/>
          <w:szCs w:val="28"/>
        </w:rPr>
        <w:t xml:space="preserve">региональных этапов </w:t>
      </w:r>
      <w:r w:rsidRPr="00325F6A">
        <w:rPr>
          <w:rFonts w:ascii="Times New Roman" w:hAnsi="Times New Roman"/>
          <w:sz w:val="28"/>
          <w:szCs w:val="28"/>
        </w:rPr>
        <w:t xml:space="preserve">Всероссийского конкурса "Учитель года России", Всероссийского профессионального конкурса "Воспитатель года России", Всероссийского конкурса профессионального мастерства "Педагог-психолог России", Всероссийского конкурса среди педагогических работников системы среднего профессионального образования "Мастер года", чемпионатов по профессиональному мастерству для студентов и школьников, Всероссийского конкурса "Директор года", конкурсных проектов АНО "Россия - страна возможностей" "Флагманы образования", Всероссийского конкурса профессионального мастерства работников сферы дополнительного </w:t>
      </w:r>
      <w:r w:rsidRPr="00325F6A">
        <w:rPr>
          <w:rFonts w:ascii="Times New Roman" w:hAnsi="Times New Roman"/>
          <w:sz w:val="28"/>
          <w:szCs w:val="28"/>
        </w:rPr>
        <w:lastRenderedPageBreak/>
        <w:t>образования "Сердце отдаю детям", Всероссийского профессионального конкурса "Арктур", Всероссийского конкурса педагогических работников "Воспитать человека", Всероссийского конкурса "Педагогический дебют", Всероссийского туристского слета педагогов, Международного конкурса молодых преподав</w:t>
      </w:r>
      <w:r w:rsidR="009E0F12" w:rsidRPr="00325F6A">
        <w:rPr>
          <w:rFonts w:ascii="Times New Roman" w:hAnsi="Times New Roman"/>
          <w:sz w:val="28"/>
          <w:szCs w:val="28"/>
        </w:rPr>
        <w:t>ателей "Педагогическое начало"</w:t>
      </w:r>
      <w:r w:rsidRPr="00325F6A">
        <w:rPr>
          <w:rFonts w:ascii="Times New Roman" w:hAnsi="Times New Roman"/>
          <w:sz w:val="28"/>
          <w:szCs w:val="28"/>
        </w:rPr>
        <w:t>, Всероссийского конкурса "Студенческий лидер", Всероссийского студенческого форума педагогических вузов, Всероссийского конкурса фото- и видео материалов "За это я люблю Россию" среди школьников и студентов, Всероссийского конкурса на лучшее студенческое общежитие, а также оказывать поддержку другим профессиональным и социально ориентированным конкурсам.</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8.6.5. Содействовать созданию советов молодых преподавателей, учителей и других педагогических работников, клубов "Наставник" с целью привлечения внимания к их проблемам и обеспечения взаимодействия с органами государственной власти, органами местного самоуправления, общественными организациями в решении социально-экономических и профессиональных проблем.</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8.6.6. Содействовать созданию условий для внедрения и реализации программ пенсионного обеспечения работников, формируемых образовательными организациями, как инструмента кадровой политики и социальной поддержки, государственной программы по формированию профессиональной пенсионной системы на принципах софинансирования со стороны государства.</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8.6.7. Совместно проводить работу по пропаганде и формированию здорового образа жизни, развитию массового спорта в образовательных организациях, организации мероприятий, направленных на сохранение профессионально-личностного здоровья педагогов; формированию системы мер по обеспечению здоровьесберегающей среды в общеобразовательных организациях, обеспечению психологической безопасности всех субъектов образовательного процесса, а также по ориентации педагогов на сохранение своего здоровья и формирование здоровьеориентированного поведения.</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8.6.8. Содействовать реализации комплекса образовательных мероприятий по непрерывному профессиональному развитию педагогических работников и управленческих кадров, в том числе по непрерывному повышению их профессионального мастерства</w:t>
      </w:r>
      <w:r w:rsidR="000139F2" w:rsidRPr="00325F6A">
        <w:rPr>
          <w:rFonts w:ascii="Times New Roman" w:hAnsi="Times New Roman"/>
          <w:sz w:val="28"/>
          <w:szCs w:val="28"/>
        </w:rPr>
        <w:t xml:space="preserve"> и повышению объективности процедур оценки их квалификации</w:t>
      </w:r>
      <w:r w:rsidRPr="00325F6A">
        <w:rPr>
          <w:rFonts w:ascii="Times New Roman" w:hAnsi="Times New Roman"/>
          <w:sz w:val="28"/>
          <w:szCs w:val="28"/>
        </w:rPr>
        <w:t>.</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8.7. Стороны рекомендуют предусматривать в коллективных договорах и соглашениях обязательства по:</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а) сохранению количества рабочих мест;</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проведению с выборными органами первичных профсоюзных организаций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в) определению более льготных критериев массового высвобождения </w:t>
      </w:r>
      <w:r w:rsidRPr="00325F6A">
        <w:rPr>
          <w:rFonts w:ascii="Times New Roman" w:hAnsi="Times New Roman"/>
          <w:sz w:val="28"/>
          <w:szCs w:val="28"/>
        </w:rPr>
        <w:lastRenderedPageBreak/>
        <w:t xml:space="preserve">работников с учетом специфики социально-экономической и кадровой ситуации в </w:t>
      </w:r>
      <w:r w:rsidR="00E859CD" w:rsidRPr="00325F6A">
        <w:rPr>
          <w:rFonts w:ascii="Times New Roman" w:hAnsi="Times New Roman"/>
          <w:sz w:val="28"/>
          <w:szCs w:val="28"/>
        </w:rPr>
        <w:t>крае</w:t>
      </w:r>
      <w:r w:rsidRPr="00325F6A">
        <w:rPr>
          <w:rFonts w:ascii="Times New Roman" w:hAnsi="Times New Roman"/>
          <w:sz w:val="28"/>
          <w:szCs w:val="28"/>
        </w:rPr>
        <w:t xml:space="preserve"> и особенностей деятельности организаций;</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г) планированию средств для полной или частичной компенсации органам службы занятости затрат на опережающее обучение высвобождаемых работников;</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д) обеспечению гарантий и компенсаций высвобождаемым работникам;</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е) предоставлению высвобождаемым работникам дополнительных по сравнению с установленными трудовым законодательством гарантий и компенсаций;</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ж) сохранению прав работников, высвобождаемых в связи с сокращением численности или штата, на улучшение жилья (улучшение жилищных условий) по прежнему месту работы, пользование лечебными, лечебно-профилактическими и дошкольными образовательными организациями на равных с работающими условиях;</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з) предупреждению работников о возможном сокращении численности или штата не менее чем за 3 месяца и предоставлению времени работнику для поиска работы в течение рабочего дня;</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и) недопущению увольнения работников предпенсионного возраста за два года (если иное не предусмотрено в коллективном договоре, соглашении образовательной организации) до наступления общеустановленного пенсионного возраста, а в случае увольнения - с обязательным уведомлением об этом территориальных органов занятости и территориальной организации Профсоюза не менее чем за два месяца; определению порядка получения дополнительного профессионального образования по программам повышения квалификации и программам профессиональной переподготовки;</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к) созданию условий для получения дополнительного профессионального образования с отрывом от работы;</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л) недопущению увольнения работников в связи с сокращением численности или штата организации, впервые поступивших на работу по полученной специальности в течение трех лет;</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м) созданию условий по обеспечению права учителей, преподавателей для получения дополнительного профессионального образования по программам повышения квалификации и программам профессиональной переподготовки для работы в образовательном пространстве, требующем знание языков, приемов электронного обучения, новых инструментов оценки качества знаний;</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н) информированию об условиях досрочного выхода на пенсию в соответствии со статьей 32 Закона Российской Федерации от 19 апреля 1991 г. N 1032-1 "О занятости населения в Российской Федерации".</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8.8. Стороны рекомендуют при разработке работодателями локальных нормативных актов о нормах профессиональной этики педагогических работников организаций, осуществляющих образовательную деятельность, руководствоваться Примерным </w:t>
      </w:r>
      <w:hyperlink r:id="rId62" w:history="1">
        <w:r w:rsidRPr="00325F6A">
          <w:rPr>
            <w:rFonts w:ascii="Times New Roman" w:hAnsi="Times New Roman"/>
            <w:sz w:val="28"/>
            <w:szCs w:val="28"/>
          </w:rPr>
          <w:t>положением</w:t>
        </w:r>
      </w:hyperlink>
      <w:r w:rsidRPr="00325F6A">
        <w:rPr>
          <w:rFonts w:ascii="Times New Roman" w:hAnsi="Times New Roman"/>
          <w:sz w:val="28"/>
          <w:szCs w:val="28"/>
        </w:rPr>
        <w:t xml:space="preserve"> о нормах профессиональной </w:t>
      </w:r>
      <w:r w:rsidRPr="00325F6A">
        <w:rPr>
          <w:rFonts w:ascii="Times New Roman" w:hAnsi="Times New Roman"/>
          <w:sz w:val="28"/>
          <w:szCs w:val="28"/>
        </w:rPr>
        <w:lastRenderedPageBreak/>
        <w:t>этики педагогических работников (письмо Министерства просвещения Российской Федерации и Общероссийского Профсоюза образования от 20 августа 2019 г. N ИП-941/06/484).</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8.9. 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Министерства просвещения Российской Федерации и Общероссийского Профсоюза образования от 19 ноября 2019 г. N ВБ-107/08/634).</w:t>
      </w:r>
    </w:p>
    <w:p w:rsidR="000C0D9F" w:rsidRPr="00325F6A" w:rsidRDefault="000C0D9F" w:rsidP="00EC70C9">
      <w:pPr>
        <w:widowControl w:val="0"/>
        <w:autoSpaceDE w:val="0"/>
        <w:autoSpaceDN w:val="0"/>
        <w:adjustRightInd w:val="0"/>
        <w:spacing w:after="0" w:line="240" w:lineRule="auto"/>
        <w:jc w:val="center"/>
        <w:rPr>
          <w:rFonts w:ascii="Times New Roman" w:hAnsi="Times New Roman"/>
          <w:sz w:val="28"/>
          <w:szCs w:val="28"/>
        </w:rPr>
      </w:pPr>
      <w:r w:rsidRPr="00325F6A">
        <w:rPr>
          <w:rFonts w:ascii="Times New Roman" w:hAnsi="Times New Roman"/>
          <w:b/>
          <w:bCs/>
          <w:sz w:val="28"/>
          <w:szCs w:val="28"/>
        </w:rPr>
        <w:t>IX. Социальные гарантии, льготы, компенсации</w:t>
      </w:r>
    </w:p>
    <w:p w:rsidR="000C0D9F" w:rsidRPr="00325F6A" w:rsidRDefault="000C0D9F" w:rsidP="00EC70C9">
      <w:pPr>
        <w:widowControl w:val="0"/>
        <w:autoSpaceDE w:val="0"/>
        <w:autoSpaceDN w:val="0"/>
        <w:adjustRightInd w:val="0"/>
        <w:spacing w:after="0" w:line="240" w:lineRule="auto"/>
        <w:jc w:val="both"/>
        <w:rPr>
          <w:rFonts w:ascii="Times New Roman" w:hAnsi="Times New Roman"/>
          <w:b/>
          <w:sz w:val="28"/>
          <w:szCs w:val="28"/>
        </w:rPr>
      </w:pPr>
      <w:r w:rsidRPr="00325F6A">
        <w:rPr>
          <w:rFonts w:ascii="Times New Roman" w:hAnsi="Times New Roman"/>
          <w:b/>
          <w:sz w:val="28"/>
          <w:szCs w:val="28"/>
        </w:rPr>
        <w:t xml:space="preserve">9.1. Министерство </w:t>
      </w:r>
      <w:r w:rsidR="008216B5" w:rsidRPr="00325F6A">
        <w:rPr>
          <w:rFonts w:ascii="Times New Roman" w:hAnsi="Times New Roman"/>
          <w:b/>
          <w:sz w:val="28"/>
          <w:szCs w:val="28"/>
        </w:rPr>
        <w:t>образования</w:t>
      </w:r>
      <w:r w:rsidRPr="00325F6A">
        <w:rPr>
          <w:rFonts w:ascii="Times New Roman" w:hAnsi="Times New Roman"/>
          <w:b/>
          <w:sz w:val="28"/>
          <w:szCs w:val="28"/>
        </w:rPr>
        <w:t>:</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9.1.1. В пределах своей компетенции содействует сохранению инфраструктуры подведомственных образовательных организаций.</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9.1.2. При формировании предложений к проекту </w:t>
      </w:r>
      <w:r w:rsidR="008216B5" w:rsidRPr="00325F6A">
        <w:rPr>
          <w:rFonts w:ascii="Times New Roman" w:hAnsi="Times New Roman"/>
          <w:sz w:val="28"/>
          <w:szCs w:val="28"/>
        </w:rPr>
        <w:t>краевого</w:t>
      </w:r>
      <w:r w:rsidRPr="00325F6A">
        <w:rPr>
          <w:rFonts w:ascii="Times New Roman" w:hAnsi="Times New Roman"/>
          <w:sz w:val="28"/>
          <w:szCs w:val="28"/>
        </w:rPr>
        <w:t xml:space="preserve"> бюджета на очередной финансовый период учитывает объем средств, необходимых для проведения вакцинации и ежегодных обязательных профилактических медицинских осмотров, противоэпидемических мероприятий для работников и обучающихся подведомственных образовательных организаций за счет средств бюджета, и принимает меры по сохранению оздоровительных лагерей.</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9.2. Работники организаций, расположенных в районах Крайнего Севера и приравненных к ним местностям, а также в других местностях с неблагоприятными при</w:t>
      </w:r>
      <w:r w:rsidR="009622BD" w:rsidRPr="00325F6A">
        <w:rPr>
          <w:rFonts w:ascii="Times New Roman" w:hAnsi="Times New Roman"/>
          <w:sz w:val="28"/>
          <w:szCs w:val="28"/>
        </w:rPr>
        <w:t xml:space="preserve">родно-климатическими условиями, </w:t>
      </w:r>
      <w:r w:rsidRPr="00325F6A">
        <w:rPr>
          <w:rFonts w:ascii="Times New Roman" w:hAnsi="Times New Roman"/>
          <w:sz w:val="28"/>
          <w:szCs w:val="28"/>
        </w:rPr>
        <w:t>пользуются льготами и компенсациями, установленными законодательством Российской Федерации</w:t>
      </w:r>
      <w:r w:rsidR="00CE26AD">
        <w:rPr>
          <w:rFonts w:ascii="Times New Roman" w:hAnsi="Times New Roman"/>
          <w:sz w:val="28"/>
          <w:szCs w:val="28"/>
        </w:rPr>
        <w:t xml:space="preserve"> и Забайкальского края</w:t>
      </w:r>
      <w:r w:rsidRPr="00325F6A">
        <w:rPr>
          <w:rFonts w:ascii="Times New Roman" w:hAnsi="Times New Roman"/>
          <w:sz w:val="28"/>
          <w:szCs w:val="28"/>
        </w:rPr>
        <w:t>.</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9.3. Стороны договорились принимать меры для включения в федеральные целевые программы по вопросам обустройства и оказания помощи лицам, переселяющимся из районов Крайнего Севера в другие регионы Российской Федерации, специального раздела, предусматривающего гарантии высвобождающимся из организаций работникам, желающим выехать в другие регионы, и нуждающимся в этом по состоянию здоровья педагогическим работникам, многие годы отработавшим в образовательных организациях.</w:t>
      </w:r>
    </w:p>
    <w:p w:rsidR="000C0D9F" w:rsidRPr="00325F6A" w:rsidRDefault="000C0D9F" w:rsidP="00EC70C9">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9.4. Стороны исходят из того, </w:t>
      </w:r>
      <w:r w:rsidR="008216B5" w:rsidRPr="00325F6A">
        <w:rPr>
          <w:rFonts w:ascii="Times New Roman" w:hAnsi="Times New Roman"/>
          <w:sz w:val="28"/>
          <w:szCs w:val="28"/>
        </w:rPr>
        <w:t>что представители работодателей о</w:t>
      </w:r>
      <w:r w:rsidRPr="00325F6A">
        <w:rPr>
          <w:rFonts w:ascii="Times New Roman" w:hAnsi="Times New Roman"/>
          <w:sz w:val="28"/>
          <w:szCs w:val="28"/>
        </w:rPr>
        <w:t>беспечивают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 как это установл</w:t>
      </w:r>
      <w:r w:rsidR="008216B5" w:rsidRPr="00325F6A">
        <w:rPr>
          <w:rFonts w:ascii="Times New Roman" w:hAnsi="Times New Roman"/>
          <w:sz w:val="28"/>
          <w:szCs w:val="28"/>
        </w:rPr>
        <w:t xml:space="preserve">ено </w:t>
      </w:r>
      <w:r w:rsidR="008216B5" w:rsidRPr="00325F6A">
        <w:rPr>
          <w:rFonts w:ascii="Times New Roman" w:hAnsi="Times New Roman"/>
          <w:sz w:val="28"/>
          <w:szCs w:val="28"/>
        </w:rPr>
        <w:lastRenderedPageBreak/>
        <w:t>трудовым законодательством.</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9.5.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w:t>
      </w:r>
      <w:hyperlink r:id="rId63" w:history="1">
        <w:r w:rsidRPr="00325F6A">
          <w:rPr>
            <w:rFonts w:ascii="Times New Roman" w:hAnsi="Times New Roman"/>
            <w:sz w:val="28"/>
            <w:szCs w:val="28"/>
          </w:rPr>
          <w:t>от 27 мая 1998 г. N 76-ФЗ</w:t>
        </w:r>
      </w:hyperlink>
      <w:r w:rsidRPr="00325F6A">
        <w:rPr>
          <w:rFonts w:ascii="Times New Roman" w:hAnsi="Times New Roman"/>
          <w:sz w:val="28"/>
          <w:szCs w:val="28"/>
        </w:rPr>
        <w:t xml:space="preserve"> "О статусе военнослужащих".</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9.6. Стороны рекомендуют предусматривать в коллективных договорах, соглашениях профессиональных образовательных организаций:</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а) направление части дополнительных средств, полученных от приносящей доход деятельности, на организацию добровольного медицинского страхования, санаторно-курортное лечение и отдых работников;</w:t>
      </w:r>
    </w:p>
    <w:p w:rsidR="00F0532B"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установление конкретных размеров средств, полученных от приносящей доход деятельности, выделяемых на развитие социальной сферы</w:t>
      </w:r>
      <w:r w:rsidR="00F0532B" w:rsidRPr="00325F6A">
        <w:rPr>
          <w:rFonts w:ascii="Times New Roman" w:hAnsi="Times New Roman"/>
          <w:sz w:val="28"/>
          <w:szCs w:val="28"/>
        </w:rPr>
        <w:t>.</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в) выделение дополнительных средств, полученных от приносящей доход деятельности, для реализации программ негосударственного пенсионного обеспечения;</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г) обязательства работодателей и их полномочных представителей по выделению не менее 2% средств, полученных от приносящей доход деятельности, на оздоровление работников</w:t>
      </w:r>
      <w:r w:rsidR="00F0532B" w:rsidRPr="00325F6A">
        <w:rPr>
          <w:rFonts w:ascii="Times New Roman" w:hAnsi="Times New Roman"/>
          <w:sz w:val="28"/>
          <w:szCs w:val="28"/>
        </w:rPr>
        <w:t xml:space="preserve"> и</w:t>
      </w:r>
      <w:r w:rsidRPr="00325F6A">
        <w:rPr>
          <w:rFonts w:ascii="Times New Roman" w:hAnsi="Times New Roman"/>
          <w:sz w:val="28"/>
          <w:szCs w:val="28"/>
        </w:rPr>
        <w:t xml:space="preserve"> обучающихся профессиональных образовательных организаций.</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9.7. Стороны считают необходимым рекомендовать для включения в</w:t>
      </w:r>
      <w:r w:rsidR="00F0532B" w:rsidRPr="00325F6A">
        <w:rPr>
          <w:rFonts w:ascii="Times New Roman" w:hAnsi="Times New Roman"/>
          <w:sz w:val="28"/>
          <w:szCs w:val="28"/>
        </w:rPr>
        <w:t xml:space="preserve"> территориальные</w:t>
      </w:r>
      <w:r w:rsidRPr="00325F6A">
        <w:rPr>
          <w:rFonts w:ascii="Times New Roman" w:hAnsi="Times New Roman"/>
          <w:sz w:val="28"/>
          <w:szCs w:val="28"/>
        </w:rPr>
        <w:t xml:space="preserve"> </w:t>
      </w:r>
      <w:r w:rsidR="00F0532B" w:rsidRPr="00325F6A">
        <w:rPr>
          <w:rFonts w:ascii="Times New Roman" w:hAnsi="Times New Roman"/>
          <w:sz w:val="28"/>
          <w:szCs w:val="28"/>
        </w:rPr>
        <w:t>отраслев</w:t>
      </w:r>
      <w:r w:rsidR="00FC0E66" w:rsidRPr="00325F6A">
        <w:rPr>
          <w:rFonts w:ascii="Times New Roman" w:hAnsi="Times New Roman"/>
          <w:sz w:val="28"/>
          <w:szCs w:val="28"/>
        </w:rPr>
        <w:t>ые</w:t>
      </w:r>
      <w:r w:rsidRPr="00325F6A">
        <w:rPr>
          <w:rFonts w:ascii="Times New Roman" w:hAnsi="Times New Roman"/>
          <w:sz w:val="28"/>
          <w:szCs w:val="28"/>
        </w:rPr>
        <w:t xml:space="preserve"> соглашения положения об установлении органами </w:t>
      </w:r>
      <w:r w:rsidR="00F0532B" w:rsidRPr="00325F6A">
        <w:rPr>
          <w:rFonts w:ascii="Times New Roman" w:hAnsi="Times New Roman"/>
          <w:sz w:val="28"/>
          <w:szCs w:val="28"/>
        </w:rPr>
        <w:t>местного самоуправления</w:t>
      </w:r>
      <w:r w:rsidRPr="00325F6A">
        <w:rPr>
          <w:rFonts w:ascii="Times New Roman" w:hAnsi="Times New Roman"/>
          <w:sz w:val="28"/>
          <w:szCs w:val="28"/>
        </w:rPr>
        <w:t xml:space="preserve"> размера компенсации по оплате жилья и коммунальных услуг педагогическим работникам муниципальных образовательных организаций, проживающим и работающим в сельских населенных пунктах и рабочих поселках, в размере не ниже определенного на федеральном уровне.</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9.8. Стороны выражают намерения продолжить работу по выработке предложений, касающихся:</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а) системы мер, направленных на повышение уровня пенсионного обеспечения педагогических работников подведомственных профессиональных образовательных организаций, в том числе путем их участия в государственных программах в области пенсионного обеспечения и сбережений, корпоративных пенсионных программах;</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системы мер по формированию профессиональной пенсионной системы на принципах софинансирования со стороны государства;</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в) поддержки работников из числа молодежи, в том числе содействуя расширению перечня </w:t>
      </w:r>
      <w:r w:rsidR="00FC0E66" w:rsidRPr="00325F6A">
        <w:rPr>
          <w:rFonts w:ascii="Times New Roman" w:hAnsi="Times New Roman"/>
          <w:sz w:val="28"/>
          <w:szCs w:val="28"/>
        </w:rPr>
        <w:t>муниципальных</w:t>
      </w:r>
      <w:r w:rsidRPr="00325F6A">
        <w:rPr>
          <w:rFonts w:ascii="Times New Roman" w:hAnsi="Times New Roman"/>
          <w:sz w:val="28"/>
          <w:szCs w:val="28"/>
        </w:rPr>
        <w:t xml:space="preserve"> мер социальной поддержки молодых специалистов, включая распространение принимаемых мер социальной поддержки на молодых специалистов в дошкольных образовательных организациях и молодых специалистов со стажем до 5 лет включительно;</w:t>
      </w:r>
    </w:p>
    <w:p w:rsidR="000C0D9F" w:rsidRPr="00325F6A" w:rsidRDefault="00FC0E66"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г</w:t>
      </w:r>
      <w:r w:rsidR="000C0D9F" w:rsidRPr="00325F6A">
        <w:rPr>
          <w:rFonts w:ascii="Times New Roman" w:hAnsi="Times New Roman"/>
          <w:sz w:val="28"/>
          <w:szCs w:val="28"/>
        </w:rPr>
        <w:t>) системы мер по социальной поддержке работников;</w:t>
      </w:r>
    </w:p>
    <w:p w:rsidR="000C0D9F" w:rsidRPr="00325F6A" w:rsidRDefault="00FC0E66"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д</w:t>
      </w:r>
      <w:r w:rsidR="000C0D9F" w:rsidRPr="00325F6A">
        <w:rPr>
          <w:rFonts w:ascii="Times New Roman" w:hAnsi="Times New Roman"/>
          <w:sz w:val="28"/>
          <w:szCs w:val="28"/>
        </w:rPr>
        <w:t>) обеспечения служебным жильем работников из числа молодежи;</w:t>
      </w:r>
    </w:p>
    <w:p w:rsidR="000C0D9F" w:rsidRPr="00325F6A" w:rsidRDefault="00FC0E66"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е</w:t>
      </w:r>
      <w:r w:rsidR="000C0D9F" w:rsidRPr="00325F6A">
        <w:rPr>
          <w:rFonts w:ascii="Times New Roman" w:hAnsi="Times New Roman"/>
          <w:sz w:val="28"/>
          <w:szCs w:val="28"/>
        </w:rPr>
        <w:t xml:space="preserve">) предоставления работникам права пользования за счет бюджетных средств </w:t>
      </w:r>
      <w:r w:rsidR="000C0D9F" w:rsidRPr="00325F6A">
        <w:rPr>
          <w:rFonts w:ascii="Times New Roman" w:hAnsi="Times New Roman"/>
          <w:sz w:val="28"/>
          <w:szCs w:val="28"/>
        </w:rPr>
        <w:lastRenderedPageBreak/>
        <w:t>санаторно-курортным лечением, санаториями-профилакториями и спортивно-оздоровительными лагерями;</w:t>
      </w:r>
    </w:p>
    <w:p w:rsidR="000C0D9F" w:rsidRPr="00325F6A" w:rsidRDefault="00FC0E66"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ж</w:t>
      </w:r>
      <w:r w:rsidR="000C0D9F" w:rsidRPr="00325F6A">
        <w:rPr>
          <w:rFonts w:ascii="Times New Roman" w:hAnsi="Times New Roman"/>
          <w:sz w:val="28"/>
          <w:szCs w:val="28"/>
        </w:rPr>
        <w:t xml:space="preserve">) реализации права работников из числа молодежи на получение субсидий </w:t>
      </w:r>
      <w:r w:rsidR="00FC283F" w:rsidRPr="00325F6A">
        <w:rPr>
          <w:rFonts w:ascii="Times New Roman" w:hAnsi="Times New Roman"/>
          <w:sz w:val="28"/>
          <w:szCs w:val="28"/>
        </w:rPr>
        <w:t>на приобретение жилых помещений;</w:t>
      </w:r>
    </w:p>
    <w:p w:rsidR="00FC283F" w:rsidRPr="00325F6A" w:rsidRDefault="00FC283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з) предоставления права педагогическим работникам на предоставление их детям мест</w:t>
      </w:r>
      <w:r w:rsidR="00F007BF" w:rsidRPr="00325F6A">
        <w:rPr>
          <w:rFonts w:ascii="Times New Roman" w:hAnsi="Times New Roman"/>
          <w:sz w:val="28"/>
          <w:szCs w:val="28"/>
        </w:rPr>
        <w:t xml:space="preserve"> в государственных и муниципальных </w:t>
      </w:r>
      <w:r w:rsidR="004C39A0" w:rsidRPr="00325F6A">
        <w:rPr>
          <w:rFonts w:ascii="Times New Roman" w:hAnsi="Times New Roman"/>
          <w:sz w:val="28"/>
          <w:szCs w:val="28"/>
        </w:rPr>
        <w:t>образовательных организациях</w:t>
      </w:r>
      <w:r w:rsidR="00F007BF" w:rsidRPr="00325F6A">
        <w:rPr>
          <w:rFonts w:ascii="Times New Roman" w:hAnsi="Times New Roman"/>
          <w:sz w:val="28"/>
          <w:szCs w:val="28"/>
        </w:rPr>
        <w:t xml:space="preserve">, реализующих образовательные программы дошкольного образования. </w:t>
      </w:r>
      <w:r w:rsidRPr="00325F6A">
        <w:rPr>
          <w:rFonts w:ascii="Times New Roman" w:hAnsi="Times New Roman"/>
          <w:sz w:val="28"/>
          <w:szCs w:val="28"/>
        </w:rPr>
        <w:t xml:space="preserve"> </w:t>
      </w:r>
    </w:p>
    <w:p w:rsidR="000C0D9F" w:rsidRPr="00325F6A" w:rsidRDefault="000C0D9F" w:rsidP="00DB199B">
      <w:pPr>
        <w:widowControl w:val="0"/>
        <w:autoSpaceDE w:val="0"/>
        <w:autoSpaceDN w:val="0"/>
        <w:adjustRightInd w:val="0"/>
        <w:spacing w:after="0" w:line="240" w:lineRule="auto"/>
        <w:jc w:val="both"/>
        <w:rPr>
          <w:rFonts w:ascii="Times New Roman" w:hAnsi="Times New Roman"/>
          <w:b/>
          <w:sz w:val="28"/>
          <w:szCs w:val="28"/>
        </w:rPr>
      </w:pPr>
      <w:r w:rsidRPr="00325F6A">
        <w:rPr>
          <w:rFonts w:ascii="Times New Roman" w:hAnsi="Times New Roman"/>
          <w:b/>
          <w:sz w:val="28"/>
          <w:szCs w:val="28"/>
        </w:rPr>
        <w:t>9.9. Стороны считают необходимым:</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9.9.1. Совершенствовать нормативно-правовое регулирование порядка и условий привлечения педагогических работников к организации и проведению государственной итоговой аттестации обучающихся по образовательным программам основного общего и среднего общего образования.</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Освобождать педагогических работников образовательных организаций, участвующих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от основной работы на период проведения указанной государственной итоговой аттестации с сохранением за ними места работы (должности) и средней заработной платы.</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за счет бюджетных ассигнований бюджета,</w:t>
      </w:r>
      <w:r w:rsidR="00B23BB7" w:rsidRPr="00325F6A">
        <w:rPr>
          <w:rFonts w:ascii="Times New Roman" w:hAnsi="Times New Roman"/>
          <w:sz w:val="28"/>
          <w:szCs w:val="28"/>
        </w:rPr>
        <w:t xml:space="preserve"> Забайкальского края,</w:t>
      </w:r>
      <w:r w:rsidRPr="00325F6A">
        <w:rPr>
          <w:rFonts w:ascii="Times New Roman" w:hAnsi="Times New Roman"/>
          <w:sz w:val="28"/>
          <w:szCs w:val="28"/>
        </w:rPr>
        <w:t xml:space="preserve">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9.9.2. Содействовать совершенствованию порядка, унификации и повышению размера компенсации педагогическим работникам за работу по подготовке и проведению государственной итоговой аттестации обучающихся по образовательным программам основного общего и среднего общего образования, в том числе с учетом особенностей ее проведения в особых санитарно-эпидемиологических условиях.</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9.9.3. Обеспечение безопасных условий труда работников, участвующих в проведении государственной итоговой аттестации по образовательным программам основного общего и среднего общего образования, профессионального образования вне места нахождения работодателя, обеспечение работников оборудованием, лицензионными программными продуктами, инструментами, технической документацией и иными средствами, необходимыми для исполнения ими трудовых обязанностей, а также создание условий для приема пищи и обеспечения других нужд </w:t>
      </w:r>
      <w:r w:rsidRPr="00325F6A">
        <w:rPr>
          <w:rFonts w:ascii="Times New Roman" w:hAnsi="Times New Roman"/>
          <w:sz w:val="28"/>
          <w:szCs w:val="28"/>
        </w:rPr>
        <w:lastRenderedPageBreak/>
        <w:t>работников.</w:t>
      </w:r>
    </w:p>
    <w:p w:rsidR="00F007BF" w:rsidRPr="00325F6A" w:rsidRDefault="00F007B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9.9.4. Из средств приносящей доход деятельности, работодатель вправе перечислять на счет первичной организации </w:t>
      </w:r>
      <w:r w:rsidR="00661A08" w:rsidRPr="00325F6A">
        <w:rPr>
          <w:rFonts w:ascii="Times New Roman" w:hAnsi="Times New Roman"/>
          <w:sz w:val="28"/>
          <w:szCs w:val="28"/>
        </w:rPr>
        <w:t xml:space="preserve">профсоюза </w:t>
      </w:r>
      <w:r w:rsidRPr="00325F6A">
        <w:rPr>
          <w:rFonts w:ascii="Times New Roman" w:hAnsi="Times New Roman"/>
          <w:sz w:val="28"/>
          <w:szCs w:val="28"/>
        </w:rPr>
        <w:t>денежные средства</w:t>
      </w:r>
      <w:r w:rsidR="00661A08" w:rsidRPr="00325F6A">
        <w:rPr>
          <w:rFonts w:ascii="Times New Roman" w:hAnsi="Times New Roman"/>
          <w:sz w:val="28"/>
          <w:szCs w:val="28"/>
        </w:rPr>
        <w:t xml:space="preserve"> для ведения культурно-массовой, физкультурно-оздоровительной работы. Конкретные примеры отчислений устанавливаются коллективным договором или отдельным соглашением.</w:t>
      </w:r>
    </w:p>
    <w:p w:rsidR="00661A08" w:rsidRPr="00325F6A" w:rsidRDefault="00661A08"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9.10. Стороны совместно содействуют организации и проведению мероприятий, направленных на развитие физической культуры и спорта</w:t>
      </w:r>
      <w:r w:rsidR="00A21362" w:rsidRPr="00325F6A">
        <w:rPr>
          <w:rFonts w:ascii="Times New Roman" w:hAnsi="Times New Roman"/>
          <w:sz w:val="28"/>
          <w:szCs w:val="28"/>
        </w:rPr>
        <w:t>, профилактику немедицинского потребления наркотиков</w:t>
      </w:r>
      <w:r w:rsidR="00760525" w:rsidRPr="00325F6A">
        <w:rPr>
          <w:rFonts w:ascii="Times New Roman" w:hAnsi="Times New Roman"/>
          <w:sz w:val="28"/>
          <w:szCs w:val="28"/>
        </w:rPr>
        <w:t>, пропаганду здорового образа жизни.</w:t>
      </w:r>
    </w:p>
    <w:p w:rsidR="003B228F" w:rsidRPr="00325F6A" w:rsidRDefault="00760525"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9.11</w:t>
      </w:r>
      <w:r w:rsidR="00CE26AD">
        <w:rPr>
          <w:rFonts w:ascii="Times New Roman" w:hAnsi="Times New Roman"/>
          <w:sz w:val="28"/>
          <w:szCs w:val="28"/>
        </w:rPr>
        <w:t>. Стороны исходят из того, что,</w:t>
      </w:r>
      <w:r w:rsidR="003B228F" w:rsidRPr="00325F6A">
        <w:rPr>
          <w:rFonts w:ascii="Times New Roman" w:hAnsi="Times New Roman"/>
          <w:sz w:val="28"/>
          <w:szCs w:val="28"/>
        </w:rPr>
        <w:t xml:space="preserve"> если порядком предоставления и расходования финансовых средств не установлено иное, образовательные организации самостоятельно определяют направления использования средств, полученных ими из соответствующего бюджета и иных источников, не запрещенных действующим законодательством Российской Федерации и Забайкальского края, в том числе на:</w:t>
      </w:r>
    </w:p>
    <w:p w:rsidR="003B228F" w:rsidRPr="00325F6A" w:rsidRDefault="003B228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а) установление выплат стимулирующего характера, улучшение условий труда и быта, удешевление стоимости</w:t>
      </w:r>
      <w:r w:rsidR="00FC283F" w:rsidRPr="00325F6A">
        <w:rPr>
          <w:rFonts w:ascii="Times New Roman" w:hAnsi="Times New Roman"/>
          <w:sz w:val="28"/>
          <w:szCs w:val="28"/>
        </w:rPr>
        <w:t xml:space="preserve"> общественного питания, организацию отдыха работников, их семей, мероприятия по охране здоровья и оздоровлению работников, реализацию программ негосударственного пенсионного обеспечения, другие социальные нужды работников и их семей;</w:t>
      </w:r>
    </w:p>
    <w:p w:rsidR="00FC283F" w:rsidRPr="00325F6A" w:rsidRDefault="00FC283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укрепление материально-технической базы, содержание зданий и сооружений, капитальный ремонт, благоустройство территорий и другие производственные нужды, а также долевое участие в строительстве жилья работникам.</w:t>
      </w:r>
    </w:p>
    <w:p w:rsidR="00760525" w:rsidRPr="00325F6A" w:rsidRDefault="00760525"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9.12. Профсоюз:</w:t>
      </w:r>
    </w:p>
    <w:p w:rsidR="00760525" w:rsidRPr="00325F6A" w:rsidRDefault="00760525"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а) оказывает бесплатную консультационную помощь членам профсоюза, представляет интересы членов профсоюза в ходе судебных разбирательств по вопросам соблюдения трудового законодательства и защиты социально-трудовых прав и профессиональных интересов;</w:t>
      </w:r>
    </w:p>
    <w:p w:rsidR="00760525" w:rsidRPr="00325F6A" w:rsidRDefault="00760525"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б) проводит мониторинг оздоровления членов профсоюза и их детей;</w:t>
      </w:r>
    </w:p>
    <w:p w:rsidR="00760525" w:rsidRPr="00325F6A" w:rsidRDefault="008813CC"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в) выделяет членам профсоюза денежную компенсацию на удешевление стоимости путевок в санаторно-курортные организации и организации отдыха и их оздоровления</w:t>
      </w:r>
      <w:r w:rsidR="002123CB" w:rsidRPr="00325F6A">
        <w:rPr>
          <w:rFonts w:ascii="Times New Roman" w:hAnsi="Times New Roman"/>
          <w:sz w:val="28"/>
          <w:szCs w:val="28"/>
        </w:rPr>
        <w:t>;</w:t>
      </w:r>
    </w:p>
    <w:p w:rsidR="002123CB" w:rsidRPr="00325F6A" w:rsidRDefault="002123CB"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г) выделяет материальную помощь членам профсоюза в соответствии с Положением об оказании материальной помощи.</w:t>
      </w:r>
    </w:p>
    <w:p w:rsidR="000D70FA" w:rsidRPr="00325F6A" w:rsidRDefault="000D70FA" w:rsidP="00DB199B">
      <w:pPr>
        <w:spacing w:after="0" w:line="240" w:lineRule="auto"/>
        <w:jc w:val="center"/>
        <w:rPr>
          <w:rFonts w:ascii="Times New Roman" w:hAnsi="Times New Roman"/>
          <w:b/>
          <w:sz w:val="28"/>
          <w:szCs w:val="28"/>
        </w:rPr>
      </w:pPr>
      <w:r w:rsidRPr="00325F6A">
        <w:rPr>
          <w:rFonts w:ascii="Times New Roman" w:hAnsi="Times New Roman"/>
          <w:b/>
          <w:sz w:val="28"/>
          <w:szCs w:val="28"/>
          <w:lang w:val="en-US"/>
        </w:rPr>
        <w:t>X</w:t>
      </w:r>
      <w:r w:rsidRPr="00325F6A">
        <w:rPr>
          <w:rFonts w:ascii="Times New Roman" w:hAnsi="Times New Roman"/>
          <w:b/>
          <w:sz w:val="28"/>
          <w:szCs w:val="28"/>
        </w:rPr>
        <w:t>. Работа с молодежью</w:t>
      </w:r>
    </w:p>
    <w:p w:rsidR="000D70FA" w:rsidRPr="00325F6A" w:rsidRDefault="000D70FA" w:rsidP="00DB199B">
      <w:pPr>
        <w:pStyle w:val="ab"/>
        <w:jc w:val="both"/>
        <w:rPr>
          <w:rFonts w:ascii="Times New Roman" w:hAnsi="Times New Roman"/>
          <w:sz w:val="28"/>
          <w:szCs w:val="28"/>
        </w:rPr>
      </w:pPr>
      <w:r w:rsidRPr="00325F6A">
        <w:rPr>
          <w:rFonts w:ascii="Times New Roman" w:hAnsi="Times New Roman"/>
          <w:sz w:val="28"/>
          <w:szCs w:val="28"/>
        </w:rPr>
        <w:t xml:space="preserve">10. Стороны считают, что: </w:t>
      </w:r>
    </w:p>
    <w:p w:rsidR="000D70FA" w:rsidRPr="00325F6A" w:rsidRDefault="000D70FA" w:rsidP="00DB199B">
      <w:pPr>
        <w:pStyle w:val="ab"/>
        <w:jc w:val="both"/>
        <w:rPr>
          <w:rFonts w:ascii="Times New Roman" w:hAnsi="Times New Roman"/>
          <w:sz w:val="28"/>
          <w:szCs w:val="28"/>
        </w:rPr>
      </w:pPr>
      <w:r w:rsidRPr="00325F6A">
        <w:rPr>
          <w:rFonts w:ascii="Times New Roman" w:hAnsi="Times New Roman"/>
          <w:sz w:val="28"/>
          <w:szCs w:val="28"/>
        </w:rPr>
        <w:t xml:space="preserve">10.1. В целях развития потенциала системы образования Забайкальского края, эффективного участия молодёжи в её работе, обеспечения занятости, вовлечения в активную общественную жизнь, комплексного решения социальных вопросов и усиления социальной защищённости молодых </w:t>
      </w:r>
      <w:r w:rsidRPr="00325F6A">
        <w:rPr>
          <w:rFonts w:ascii="Times New Roman" w:hAnsi="Times New Roman"/>
          <w:sz w:val="28"/>
          <w:szCs w:val="28"/>
        </w:rPr>
        <w:lastRenderedPageBreak/>
        <w:t>педагогов работу с молодёжью является одним из приоритетных направлений деятельности.</w:t>
      </w:r>
    </w:p>
    <w:p w:rsidR="009622BD" w:rsidRPr="00325F6A" w:rsidRDefault="000D70FA" w:rsidP="00DB199B">
      <w:pPr>
        <w:autoSpaceDE w:val="0"/>
        <w:autoSpaceDN w:val="0"/>
        <w:adjustRightInd w:val="0"/>
        <w:spacing w:after="0" w:line="240" w:lineRule="auto"/>
        <w:jc w:val="both"/>
        <w:rPr>
          <w:rFonts w:ascii="Times New Roman" w:hAnsi="Times New Roman"/>
          <w:bCs/>
          <w:sz w:val="28"/>
          <w:szCs w:val="28"/>
        </w:rPr>
      </w:pPr>
      <w:r w:rsidRPr="00325F6A">
        <w:rPr>
          <w:rFonts w:ascii="Times New Roman" w:hAnsi="Times New Roman"/>
          <w:sz w:val="28"/>
          <w:szCs w:val="28"/>
        </w:rPr>
        <w:t xml:space="preserve">10.2. </w:t>
      </w:r>
      <w:r w:rsidRPr="00325F6A">
        <w:rPr>
          <w:rFonts w:ascii="Times New Roman" w:hAnsi="Times New Roman"/>
          <w:bCs/>
          <w:sz w:val="28"/>
          <w:szCs w:val="28"/>
        </w:rPr>
        <w:t>Молодым специалистам, являющимся лицами в возрасте до 3</w:t>
      </w:r>
      <w:r w:rsidR="009622BD" w:rsidRPr="00325F6A">
        <w:rPr>
          <w:rFonts w:ascii="Times New Roman" w:hAnsi="Times New Roman"/>
          <w:bCs/>
          <w:sz w:val="28"/>
          <w:szCs w:val="28"/>
        </w:rPr>
        <w:t>5</w:t>
      </w:r>
      <w:r w:rsidRPr="00325F6A">
        <w:rPr>
          <w:rFonts w:ascii="Times New Roman" w:hAnsi="Times New Roman"/>
          <w:bCs/>
          <w:sz w:val="28"/>
          <w:szCs w:val="28"/>
        </w:rPr>
        <w:t xml:space="preserve"> лет</w:t>
      </w:r>
      <w:r w:rsidR="009622BD" w:rsidRPr="00325F6A">
        <w:rPr>
          <w:rFonts w:ascii="Times New Roman" w:hAnsi="Times New Roman"/>
          <w:bCs/>
          <w:sz w:val="28"/>
          <w:szCs w:val="28"/>
        </w:rPr>
        <w:t xml:space="preserve"> включительно</w:t>
      </w:r>
      <w:r w:rsidRPr="00325F6A">
        <w:rPr>
          <w:rFonts w:ascii="Times New Roman" w:hAnsi="Times New Roman"/>
          <w:bCs/>
          <w:sz w:val="28"/>
          <w:szCs w:val="28"/>
        </w:rPr>
        <w:t xml:space="preserve">, впервые заключившим трудовой договор с краевыми учреждениями в течение </w:t>
      </w:r>
      <w:r w:rsidR="009622BD" w:rsidRPr="00325F6A">
        <w:rPr>
          <w:rFonts w:ascii="Times New Roman" w:hAnsi="Times New Roman"/>
          <w:bCs/>
          <w:sz w:val="28"/>
          <w:szCs w:val="28"/>
        </w:rPr>
        <w:t>пяти лет</w:t>
      </w:r>
      <w:r w:rsidRPr="00325F6A">
        <w:rPr>
          <w:rFonts w:ascii="Times New Roman" w:hAnsi="Times New Roman"/>
          <w:bCs/>
          <w:sz w:val="28"/>
          <w:szCs w:val="28"/>
        </w:rPr>
        <w:t xml:space="preserve"> после </w:t>
      </w:r>
      <w:r w:rsidR="009622BD" w:rsidRPr="00325F6A">
        <w:rPr>
          <w:rFonts w:ascii="Times New Roman" w:hAnsi="Times New Roman"/>
          <w:bCs/>
          <w:sz w:val="28"/>
          <w:szCs w:val="28"/>
        </w:rPr>
        <w:t xml:space="preserve">завершения обучения по основным профессиональным образовательным программам </w:t>
      </w:r>
      <w:r w:rsidR="00FD4700" w:rsidRPr="00325F6A">
        <w:rPr>
          <w:rFonts w:ascii="Times New Roman" w:hAnsi="Times New Roman"/>
          <w:bCs/>
          <w:sz w:val="28"/>
          <w:szCs w:val="28"/>
        </w:rPr>
        <w:t>и (или) по программам профессионального обучения</w:t>
      </w:r>
      <w:r w:rsidR="00FC3C8D" w:rsidRPr="00325F6A">
        <w:rPr>
          <w:rFonts w:ascii="Times New Roman" w:hAnsi="Times New Roman"/>
          <w:bCs/>
          <w:sz w:val="28"/>
          <w:szCs w:val="28"/>
        </w:rPr>
        <w:t>, в том числе имеющим трудовой стаж, полученный в период обучения по основным профессиональным образовательным программам и (или) по программам профессионального обучения, устанавливается надбавка в размере 20 процентов оклада (должностного оклада), ставки заработной платы.</w:t>
      </w:r>
    </w:p>
    <w:p w:rsidR="000D70FA" w:rsidRPr="00325F6A" w:rsidRDefault="000D70FA" w:rsidP="00DB199B">
      <w:pPr>
        <w:autoSpaceDE w:val="0"/>
        <w:autoSpaceDN w:val="0"/>
        <w:adjustRightInd w:val="0"/>
        <w:spacing w:after="0" w:line="240" w:lineRule="auto"/>
        <w:jc w:val="both"/>
        <w:rPr>
          <w:rFonts w:ascii="Times New Roman" w:hAnsi="Times New Roman"/>
          <w:bCs/>
          <w:sz w:val="28"/>
          <w:szCs w:val="28"/>
        </w:rPr>
      </w:pPr>
      <w:r w:rsidRPr="00325F6A">
        <w:rPr>
          <w:rFonts w:ascii="Times New Roman" w:hAnsi="Times New Roman"/>
          <w:bCs/>
          <w:sz w:val="28"/>
          <w:szCs w:val="28"/>
        </w:rPr>
        <w:t>Надбавка устанавливается молодым специалистам на срок до трех лет с момента заключения с краевыми учреждениями указанного выше трудового договора.</w:t>
      </w:r>
    </w:p>
    <w:p w:rsidR="000D70FA" w:rsidRPr="00325F6A" w:rsidRDefault="000D70FA" w:rsidP="00DB199B">
      <w:pPr>
        <w:autoSpaceDE w:val="0"/>
        <w:autoSpaceDN w:val="0"/>
        <w:adjustRightInd w:val="0"/>
        <w:spacing w:after="0" w:line="240" w:lineRule="auto"/>
        <w:jc w:val="both"/>
        <w:rPr>
          <w:rFonts w:ascii="Times New Roman" w:hAnsi="Times New Roman"/>
          <w:bCs/>
          <w:sz w:val="28"/>
          <w:szCs w:val="28"/>
        </w:rPr>
      </w:pPr>
      <w:r w:rsidRPr="00325F6A">
        <w:rPr>
          <w:rFonts w:ascii="Times New Roman" w:hAnsi="Times New Roman"/>
          <w:bCs/>
          <w:sz w:val="28"/>
          <w:szCs w:val="28"/>
        </w:rPr>
        <w:t>При трудоустройстве (в том числе в порядке перевода) молодого специалиста в течение трех лет после заключения с краевым учреждением указанного выше трудового договора, в другое краевое учреждение ранее установленная надбавка сохраняется.</w:t>
      </w:r>
    </w:p>
    <w:p w:rsidR="00051715" w:rsidRPr="00325F6A" w:rsidRDefault="00967AF5" w:rsidP="00DB199B">
      <w:pPr>
        <w:autoSpaceDE w:val="0"/>
        <w:autoSpaceDN w:val="0"/>
        <w:adjustRightInd w:val="0"/>
        <w:spacing w:after="0" w:line="240" w:lineRule="auto"/>
        <w:jc w:val="both"/>
        <w:rPr>
          <w:rFonts w:ascii="Times New Roman" w:hAnsi="Times New Roman"/>
          <w:bCs/>
          <w:sz w:val="28"/>
          <w:szCs w:val="28"/>
        </w:rPr>
      </w:pPr>
      <w:r w:rsidRPr="00325F6A">
        <w:rPr>
          <w:rFonts w:ascii="Times New Roman" w:hAnsi="Times New Roman"/>
          <w:bCs/>
          <w:sz w:val="28"/>
          <w:szCs w:val="28"/>
        </w:rPr>
        <w:t>Также доплаты установлены постановлением Пра</w:t>
      </w:r>
      <w:r w:rsidR="00945955" w:rsidRPr="00325F6A">
        <w:rPr>
          <w:rFonts w:ascii="Times New Roman" w:hAnsi="Times New Roman"/>
          <w:bCs/>
          <w:sz w:val="28"/>
          <w:szCs w:val="28"/>
        </w:rPr>
        <w:t>вительства Забайкальского края от 24 июля 2024 года № 368 «О мерах по повышению заработной платы отдельных категорий работников государственных учреждений Забайкальского края.</w:t>
      </w:r>
    </w:p>
    <w:p w:rsidR="000D70FA" w:rsidRPr="00325F6A" w:rsidRDefault="000D70FA" w:rsidP="00DB199B">
      <w:pPr>
        <w:pStyle w:val="ab"/>
        <w:jc w:val="both"/>
        <w:rPr>
          <w:rFonts w:ascii="Times New Roman" w:hAnsi="Times New Roman"/>
          <w:sz w:val="28"/>
          <w:szCs w:val="28"/>
        </w:rPr>
      </w:pPr>
      <w:r w:rsidRPr="00325F6A">
        <w:rPr>
          <w:rFonts w:ascii="Times New Roman" w:hAnsi="Times New Roman"/>
          <w:sz w:val="28"/>
          <w:szCs w:val="28"/>
        </w:rPr>
        <w:t>10.3. Стороны рекомендуют при заключении отраслевых территориальных соглашений и коллективных договоров предусматривать разделы по защите социально-экономических и трудовых прав работников из числа молодёжи и обучающихся, содержащие положения по:</w:t>
      </w:r>
    </w:p>
    <w:p w:rsidR="000D70FA" w:rsidRPr="00325F6A" w:rsidRDefault="000D70FA" w:rsidP="00DB199B">
      <w:pPr>
        <w:pStyle w:val="a7"/>
        <w:tabs>
          <w:tab w:val="left" w:pos="709"/>
        </w:tabs>
        <w:spacing w:before="0" w:beforeAutospacing="0" w:after="0"/>
        <w:contextualSpacing/>
        <w:jc w:val="both"/>
        <w:rPr>
          <w:sz w:val="28"/>
          <w:szCs w:val="28"/>
        </w:rPr>
      </w:pPr>
      <w:r w:rsidRPr="00325F6A">
        <w:rPr>
          <w:sz w:val="28"/>
          <w:szCs w:val="28"/>
        </w:rPr>
        <w:t>а) закреплению наставников за работниками из числа молодёжи в первый год их работы в образовательной организации</w:t>
      </w:r>
      <w:r w:rsidR="00945955" w:rsidRPr="00325F6A">
        <w:rPr>
          <w:sz w:val="28"/>
          <w:szCs w:val="28"/>
        </w:rPr>
        <w:t xml:space="preserve"> и</w:t>
      </w:r>
      <w:r w:rsidRPr="00325F6A">
        <w:rPr>
          <w:sz w:val="28"/>
          <w:szCs w:val="28"/>
        </w:rPr>
        <w:t xml:space="preserve"> установлению наставникам доплаты за проводимую работу на условиях, определённых колл</w:t>
      </w:r>
      <w:r w:rsidR="00945955" w:rsidRPr="00325F6A">
        <w:rPr>
          <w:sz w:val="28"/>
          <w:szCs w:val="28"/>
        </w:rPr>
        <w:t>ективными договорами, локальными актами, согласно ст. 351.8 ТК РФ.</w:t>
      </w:r>
    </w:p>
    <w:p w:rsidR="00A359FD" w:rsidRPr="00325F6A" w:rsidRDefault="000D70FA" w:rsidP="00DB199B">
      <w:pPr>
        <w:pStyle w:val="ab"/>
        <w:tabs>
          <w:tab w:val="left" w:pos="709"/>
        </w:tabs>
        <w:jc w:val="both"/>
        <w:rPr>
          <w:rFonts w:ascii="Times New Roman" w:hAnsi="Times New Roman"/>
          <w:sz w:val="28"/>
          <w:szCs w:val="28"/>
        </w:rPr>
      </w:pPr>
      <w:r w:rsidRPr="00325F6A">
        <w:rPr>
          <w:rFonts w:ascii="Times New Roman" w:hAnsi="Times New Roman"/>
          <w:sz w:val="28"/>
          <w:szCs w:val="28"/>
        </w:rPr>
        <w:t xml:space="preserve">б) </w:t>
      </w:r>
      <w:r w:rsidR="00A359FD" w:rsidRPr="00325F6A">
        <w:rPr>
          <w:rFonts w:ascii="Times New Roman" w:hAnsi="Times New Roman"/>
          <w:sz w:val="28"/>
          <w:szCs w:val="28"/>
        </w:rPr>
        <w:t>закреплению мер социальной поддержки молодым специалистам;</w:t>
      </w:r>
    </w:p>
    <w:p w:rsidR="008C4BB1" w:rsidRPr="00325F6A" w:rsidRDefault="008C4BB1" w:rsidP="00DB199B">
      <w:pPr>
        <w:pStyle w:val="ab"/>
        <w:tabs>
          <w:tab w:val="left" w:pos="709"/>
        </w:tabs>
        <w:jc w:val="both"/>
        <w:rPr>
          <w:rFonts w:ascii="Times New Roman" w:hAnsi="Times New Roman"/>
          <w:sz w:val="28"/>
          <w:szCs w:val="28"/>
        </w:rPr>
      </w:pPr>
      <w:r w:rsidRPr="00325F6A">
        <w:rPr>
          <w:rFonts w:ascii="Times New Roman" w:hAnsi="Times New Roman"/>
          <w:sz w:val="28"/>
          <w:szCs w:val="28"/>
        </w:rPr>
        <w:t xml:space="preserve">в) </w:t>
      </w:r>
      <w:r w:rsidR="000D70FA" w:rsidRPr="00325F6A">
        <w:rPr>
          <w:rFonts w:ascii="Times New Roman" w:hAnsi="Times New Roman"/>
          <w:sz w:val="28"/>
          <w:szCs w:val="28"/>
        </w:rPr>
        <w:t>осуществлению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ребёнком до достижения им возраста 3-х лет;</w:t>
      </w:r>
    </w:p>
    <w:p w:rsidR="000D70FA" w:rsidRPr="00325F6A" w:rsidRDefault="008C4BB1" w:rsidP="00DB199B">
      <w:pPr>
        <w:pStyle w:val="ab"/>
        <w:tabs>
          <w:tab w:val="left" w:pos="709"/>
        </w:tabs>
        <w:jc w:val="both"/>
        <w:rPr>
          <w:rFonts w:ascii="Times New Roman" w:hAnsi="Times New Roman"/>
          <w:sz w:val="28"/>
          <w:szCs w:val="28"/>
        </w:rPr>
      </w:pPr>
      <w:r w:rsidRPr="00325F6A">
        <w:rPr>
          <w:rFonts w:ascii="Times New Roman" w:hAnsi="Times New Roman"/>
          <w:sz w:val="28"/>
          <w:szCs w:val="28"/>
        </w:rPr>
        <w:t xml:space="preserve">г) </w:t>
      </w:r>
      <w:r w:rsidR="000D70FA" w:rsidRPr="00325F6A">
        <w:rPr>
          <w:rFonts w:ascii="Times New Roman" w:hAnsi="Times New Roman"/>
          <w:sz w:val="28"/>
          <w:szCs w:val="28"/>
        </w:rPr>
        <w:t>введению дополнительных форм поддержки, поощрения молодых работников, добившихся высоких результатов в труде и активно участвующих в деятельности образовательных и профсоюзных организаций;</w:t>
      </w:r>
    </w:p>
    <w:p w:rsidR="008C4BB1" w:rsidRPr="00325F6A" w:rsidRDefault="008C4BB1" w:rsidP="00DB199B">
      <w:pPr>
        <w:pStyle w:val="ab"/>
        <w:tabs>
          <w:tab w:val="left" w:pos="709"/>
        </w:tabs>
        <w:jc w:val="both"/>
        <w:rPr>
          <w:rFonts w:ascii="Times New Roman" w:hAnsi="Times New Roman"/>
          <w:sz w:val="28"/>
          <w:szCs w:val="28"/>
        </w:rPr>
      </w:pPr>
      <w:r w:rsidRPr="00325F6A">
        <w:rPr>
          <w:rFonts w:ascii="Times New Roman" w:hAnsi="Times New Roman"/>
          <w:sz w:val="28"/>
          <w:szCs w:val="28"/>
        </w:rPr>
        <w:t xml:space="preserve">д) </w:t>
      </w:r>
      <w:r w:rsidR="000D70FA" w:rsidRPr="00325F6A">
        <w:rPr>
          <w:rFonts w:ascii="Times New Roman" w:hAnsi="Times New Roman"/>
          <w:sz w:val="28"/>
          <w:szCs w:val="28"/>
        </w:rPr>
        <w:t>недопущению увольнения работников, впервые поступивших на работу по полученной специальности, в связи с сокращением численности или штата организации в течение трёх лет;</w:t>
      </w:r>
    </w:p>
    <w:p w:rsidR="008C4BB1" w:rsidRPr="00325F6A" w:rsidRDefault="008C4BB1" w:rsidP="00DB199B">
      <w:pPr>
        <w:pStyle w:val="ab"/>
        <w:tabs>
          <w:tab w:val="left" w:pos="709"/>
        </w:tabs>
        <w:jc w:val="both"/>
        <w:rPr>
          <w:rFonts w:ascii="Times New Roman" w:hAnsi="Times New Roman"/>
          <w:sz w:val="28"/>
          <w:szCs w:val="28"/>
        </w:rPr>
      </w:pPr>
      <w:r w:rsidRPr="00325F6A">
        <w:rPr>
          <w:rFonts w:ascii="Times New Roman" w:hAnsi="Times New Roman"/>
          <w:sz w:val="28"/>
          <w:szCs w:val="28"/>
        </w:rPr>
        <w:t xml:space="preserve">е) </w:t>
      </w:r>
      <w:r w:rsidR="000D70FA" w:rsidRPr="00325F6A">
        <w:rPr>
          <w:rFonts w:ascii="Times New Roman" w:hAnsi="Times New Roman"/>
          <w:sz w:val="28"/>
          <w:szCs w:val="28"/>
        </w:rPr>
        <w:t xml:space="preserve">высвобождению при составлении расписаний учебных занятий не менее одного свободного дня в неделю для лиц из числа молодых педагогов в целях </w:t>
      </w:r>
      <w:r w:rsidR="000D70FA" w:rsidRPr="00325F6A">
        <w:rPr>
          <w:rFonts w:ascii="Times New Roman" w:hAnsi="Times New Roman"/>
          <w:sz w:val="28"/>
          <w:szCs w:val="28"/>
        </w:rPr>
        <w:lastRenderedPageBreak/>
        <w:t>использования его для самообразования, повышения профессионального уровня, а также развития навыков учебной, воспитательной и развивающей работы с детьми;</w:t>
      </w:r>
    </w:p>
    <w:p w:rsidR="000D70FA" w:rsidRPr="00325F6A" w:rsidRDefault="008C4BB1" w:rsidP="00DB199B">
      <w:pPr>
        <w:pStyle w:val="ab"/>
        <w:tabs>
          <w:tab w:val="left" w:pos="709"/>
        </w:tabs>
        <w:jc w:val="both"/>
        <w:rPr>
          <w:rFonts w:ascii="Times New Roman" w:hAnsi="Times New Roman"/>
          <w:sz w:val="28"/>
          <w:szCs w:val="28"/>
        </w:rPr>
      </w:pPr>
      <w:r w:rsidRPr="00325F6A">
        <w:rPr>
          <w:rFonts w:ascii="Times New Roman" w:hAnsi="Times New Roman"/>
          <w:sz w:val="28"/>
          <w:szCs w:val="28"/>
        </w:rPr>
        <w:t xml:space="preserve">ж) </w:t>
      </w:r>
      <w:r w:rsidR="000D70FA" w:rsidRPr="00325F6A">
        <w:rPr>
          <w:rFonts w:ascii="Times New Roman" w:hAnsi="Times New Roman"/>
          <w:sz w:val="28"/>
          <w:szCs w:val="28"/>
        </w:rPr>
        <w:t>поддержке молодых педагогов, не имеющих квалификационную категорию в части разработки «дорожной карты» поэтапной подготовки молодого педагога к аттестации;</w:t>
      </w:r>
    </w:p>
    <w:p w:rsidR="000D70FA" w:rsidRPr="00325F6A" w:rsidRDefault="008C4BB1" w:rsidP="00DB199B">
      <w:pPr>
        <w:pStyle w:val="ab"/>
        <w:tabs>
          <w:tab w:val="left" w:pos="709"/>
        </w:tabs>
        <w:jc w:val="both"/>
        <w:rPr>
          <w:rFonts w:ascii="Times New Roman" w:hAnsi="Times New Roman"/>
          <w:sz w:val="28"/>
          <w:szCs w:val="28"/>
        </w:rPr>
      </w:pPr>
      <w:r w:rsidRPr="00325F6A">
        <w:rPr>
          <w:rFonts w:ascii="Times New Roman" w:hAnsi="Times New Roman"/>
          <w:sz w:val="28"/>
          <w:szCs w:val="28"/>
        </w:rPr>
        <w:t xml:space="preserve">з) </w:t>
      </w:r>
      <w:r w:rsidR="000D70FA" w:rsidRPr="00325F6A">
        <w:rPr>
          <w:rFonts w:ascii="Times New Roman" w:hAnsi="Times New Roman"/>
          <w:sz w:val="28"/>
          <w:szCs w:val="28"/>
        </w:rPr>
        <w:t>созданию всех необходимых условий для трансляции молодыми педагогами опыта своей педагогической работы как на уровне организации, так и на муниципальном уровне;</w:t>
      </w:r>
    </w:p>
    <w:p w:rsidR="000D70FA" w:rsidRPr="00325F6A" w:rsidRDefault="008C4BB1" w:rsidP="00DB199B">
      <w:pPr>
        <w:pStyle w:val="ab"/>
        <w:tabs>
          <w:tab w:val="left" w:pos="709"/>
        </w:tabs>
        <w:jc w:val="both"/>
        <w:rPr>
          <w:rFonts w:ascii="Times New Roman" w:hAnsi="Times New Roman"/>
          <w:sz w:val="28"/>
          <w:szCs w:val="28"/>
        </w:rPr>
      </w:pPr>
      <w:r w:rsidRPr="00325F6A">
        <w:rPr>
          <w:rFonts w:ascii="Times New Roman" w:hAnsi="Times New Roman"/>
          <w:sz w:val="28"/>
          <w:szCs w:val="28"/>
        </w:rPr>
        <w:t xml:space="preserve">и) </w:t>
      </w:r>
      <w:r w:rsidR="000D70FA" w:rsidRPr="00325F6A">
        <w:rPr>
          <w:rFonts w:ascii="Times New Roman" w:hAnsi="Times New Roman"/>
          <w:sz w:val="28"/>
          <w:szCs w:val="28"/>
        </w:rPr>
        <w:t xml:space="preserve">предоставлению председателю </w:t>
      </w:r>
      <w:r w:rsidR="00945955" w:rsidRPr="00325F6A">
        <w:rPr>
          <w:rFonts w:ascii="Times New Roman" w:hAnsi="Times New Roman"/>
          <w:sz w:val="28"/>
          <w:szCs w:val="28"/>
        </w:rPr>
        <w:t>территориального</w:t>
      </w:r>
      <w:r w:rsidR="000D70FA" w:rsidRPr="00325F6A">
        <w:rPr>
          <w:rFonts w:ascii="Times New Roman" w:hAnsi="Times New Roman"/>
          <w:sz w:val="28"/>
          <w:szCs w:val="28"/>
        </w:rPr>
        <w:t xml:space="preserve"> совета молодых учителей, комиссии по работе с молодежью профсоюзных организаций свободного времени с сохранением среднего заработка на условиях и в порядке, устанавливаемом коллективным договором, соглашением, для выполнения общественных поручений в интересах молодых работников;</w:t>
      </w:r>
    </w:p>
    <w:p w:rsidR="000D70FA" w:rsidRPr="00325F6A" w:rsidRDefault="008C4BB1" w:rsidP="00DB199B">
      <w:pPr>
        <w:pStyle w:val="ab"/>
        <w:tabs>
          <w:tab w:val="left" w:pos="709"/>
        </w:tabs>
        <w:jc w:val="both"/>
        <w:rPr>
          <w:rFonts w:ascii="Times New Roman" w:hAnsi="Times New Roman"/>
          <w:sz w:val="28"/>
          <w:szCs w:val="28"/>
        </w:rPr>
      </w:pPr>
      <w:r w:rsidRPr="00325F6A">
        <w:rPr>
          <w:rFonts w:ascii="Times New Roman" w:hAnsi="Times New Roman"/>
          <w:sz w:val="28"/>
          <w:szCs w:val="28"/>
        </w:rPr>
        <w:t xml:space="preserve">к) </w:t>
      </w:r>
      <w:r w:rsidR="000D70FA" w:rsidRPr="00325F6A">
        <w:rPr>
          <w:rFonts w:ascii="Times New Roman" w:hAnsi="Times New Roman"/>
          <w:sz w:val="28"/>
          <w:szCs w:val="28"/>
        </w:rPr>
        <w:t xml:space="preserve">содействию улучшения жилищных условий молодых педагогов посредством предоставления субсидий и займов, земельных участков, возмещению выплат за наем жилья, реализации государственной поддержки молодых семей на селе. </w:t>
      </w:r>
    </w:p>
    <w:p w:rsidR="000D70FA" w:rsidRPr="00325F6A" w:rsidRDefault="000D70FA" w:rsidP="00DB199B">
      <w:pPr>
        <w:pStyle w:val="ab"/>
        <w:jc w:val="both"/>
        <w:rPr>
          <w:rFonts w:ascii="Times New Roman" w:hAnsi="Times New Roman"/>
          <w:sz w:val="28"/>
          <w:szCs w:val="28"/>
        </w:rPr>
      </w:pPr>
      <w:r w:rsidRPr="00325F6A">
        <w:rPr>
          <w:rFonts w:ascii="Times New Roman" w:hAnsi="Times New Roman"/>
          <w:sz w:val="28"/>
          <w:szCs w:val="28"/>
        </w:rPr>
        <w:t>10.4.  Министерство образования:</w:t>
      </w:r>
    </w:p>
    <w:p w:rsidR="000D70FA" w:rsidRPr="00325F6A" w:rsidRDefault="00212BF4" w:rsidP="00DB199B">
      <w:pPr>
        <w:pStyle w:val="ab"/>
        <w:jc w:val="both"/>
        <w:rPr>
          <w:rFonts w:ascii="Times New Roman" w:hAnsi="Times New Roman"/>
          <w:sz w:val="28"/>
          <w:szCs w:val="28"/>
        </w:rPr>
      </w:pPr>
      <w:r w:rsidRPr="00325F6A">
        <w:rPr>
          <w:rFonts w:ascii="Times New Roman" w:hAnsi="Times New Roman"/>
          <w:sz w:val="28"/>
          <w:szCs w:val="28"/>
        </w:rPr>
        <w:t>10.4.1. П</w:t>
      </w:r>
      <w:r w:rsidR="000D70FA" w:rsidRPr="00325F6A">
        <w:rPr>
          <w:rFonts w:ascii="Times New Roman" w:hAnsi="Times New Roman"/>
          <w:sz w:val="28"/>
          <w:szCs w:val="28"/>
        </w:rPr>
        <w:t>оддерживает создание и развитие молодёжных педагогических объединений и обеспечивает поддержку социальных инициатив молодых педагогов;</w:t>
      </w:r>
    </w:p>
    <w:p w:rsidR="000D70FA" w:rsidRPr="00325F6A" w:rsidRDefault="00212BF4" w:rsidP="00DB199B">
      <w:pPr>
        <w:pStyle w:val="ab"/>
        <w:jc w:val="both"/>
        <w:rPr>
          <w:rFonts w:ascii="Times New Roman" w:hAnsi="Times New Roman"/>
          <w:sz w:val="28"/>
          <w:szCs w:val="28"/>
        </w:rPr>
      </w:pPr>
      <w:r w:rsidRPr="00325F6A">
        <w:rPr>
          <w:rFonts w:ascii="Times New Roman" w:hAnsi="Times New Roman"/>
          <w:sz w:val="28"/>
          <w:szCs w:val="28"/>
        </w:rPr>
        <w:t>10.4.2. О</w:t>
      </w:r>
      <w:r w:rsidR="000D70FA" w:rsidRPr="00325F6A">
        <w:rPr>
          <w:rFonts w:ascii="Times New Roman" w:hAnsi="Times New Roman"/>
          <w:sz w:val="28"/>
          <w:szCs w:val="28"/>
        </w:rPr>
        <w:t>беспечивает организацию и финансирование мероприятий по формированию позитивного имиджа и повышению социального статуса молодых педагогов, в том числе в рамках краевых конкурсов</w:t>
      </w:r>
      <w:r w:rsidR="00625741" w:rsidRPr="00325F6A">
        <w:rPr>
          <w:rFonts w:ascii="Times New Roman" w:hAnsi="Times New Roman"/>
          <w:sz w:val="28"/>
          <w:szCs w:val="28"/>
        </w:rPr>
        <w:t>: «К вершинам профессионального успеха»,</w:t>
      </w:r>
      <w:r w:rsidR="000D70FA" w:rsidRPr="00325F6A">
        <w:rPr>
          <w:rFonts w:ascii="Times New Roman" w:hAnsi="Times New Roman"/>
          <w:sz w:val="28"/>
          <w:szCs w:val="28"/>
        </w:rPr>
        <w:t xml:space="preserve"> «Учитель года</w:t>
      </w:r>
      <w:r w:rsidR="00625741" w:rsidRPr="00325F6A">
        <w:rPr>
          <w:rFonts w:ascii="Times New Roman" w:hAnsi="Times New Roman"/>
          <w:sz w:val="28"/>
          <w:szCs w:val="28"/>
        </w:rPr>
        <w:t xml:space="preserve"> Забайкалья</w:t>
      </w:r>
      <w:r w:rsidR="000D70FA" w:rsidRPr="00325F6A">
        <w:rPr>
          <w:rFonts w:ascii="Times New Roman" w:hAnsi="Times New Roman"/>
          <w:sz w:val="28"/>
          <w:szCs w:val="28"/>
        </w:rPr>
        <w:t>», и других в номинации «Молодой педагог»</w:t>
      </w:r>
      <w:r w:rsidR="00634465">
        <w:rPr>
          <w:rFonts w:ascii="Times New Roman" w:hAnsi="Times New Roman"/>
          <w:sz w:val="28"/>
          <w:szCs w:val="28"/>
        </w:rPr>
        <w:t>.</w:t>
      </w:r>
    </w:p>
    <w:p w:rsidR="000D70FA" w:rsidRPr="00325F6A" w:rsidRDefault="00212BF4" w:rsidP="00DB199B">
      <w:pPr>
        <w:pStyle w:val="ab"/>
        <w:jc w:val="both"/>
        <w:rPr>
          <w:rFonts w:ascii="Times New Roman" w:hAnsi="Times New Roman"/>
          <w:sz w:val="28"/>
          <w:szCs w:val="28"/>
        </w:rPr>
      </w:pPr>
      <w:r w:rsidRPr="00325F6A">
        <w:rPr>
          <w:rFonts w:ascii="Times New Roman" w:hAnsi="Times New Roman"/>
          <w:sz w:val="28"/>
          <w:szCs w:val="28"/>
        </w:rPr>
        <w:t>10.4.3. О</w:t>
      </w:r>
      <w:r w:rsidR="000D70FA" w:rsidRPr="00325F6A">
        <w:rPr>
          <w:rFonts w:ascii="Times New Roman" w:hAnsi="Times New Roman"/>
          <w:sz w:val="28"/>
          <w:szCs w:val="28"/>
        </w:rPr>
        <w:t xml:space="preserve">казывает методическую </w:t>
      </w:r>
      <w:r w:rsidR="00625741" w:rsidRPr="00325F6A">
        <w:rPr>
          <w:rFonts w:ascii="Times New Roman" w:hAnsi="Times New Roman"/>
          <w:sz w:val="28"/>
          <w:szCs w:val="28"/>
        </w:rPr>
        <w:t>и финансовую</w:t>
      </w:r>
      <w:r w:rsidR="00A92D7C" w:rsidRPr="00325F6A">
        <w:rPr>
          <w:rFonts w:ascii="Times New Roman" w:hAnsi="Times New Roman"/>
          <w:sz w:val="28"/>
          <w:szCs w:val="28"/>
        </w:rPr>
        <w:t xml:space="preserve"> </w:t>
      </w:r>
      <w:r w:rsidR="000D70FA" w:rsidRPr="00325F6A">
        <w:rPr>
          <w:rFonts w:ascii="Times New Roman" w:hAnsi="Times New Roman"/>
          <w:sz w:val="28"/>
          <w:szCs w:val="28"/>
        </w:rPr>
        <w:t>поддержку при проведении краевой Школы молодых педагогов и Молодежного образовательного форума «Р</w:t>
      </w:r>
      <w:r w:rsidR="000D70FA" w:rsidRPr="00325F6A">
        <w:rPr>
          <w:rFonts w:ascii="Times New Roman" w:hAnsi="Times New Roman"/>
          <w:sz w:val="28"/>
          <w:szCs w:val="28"/>
          <w:lang w:val="en-US"/>
        </w:rPr>
        <w:t>RO</w:t>
      </w:r>
      <w:r w:rsidR="000D70FA" w:rsidRPr="00325F6A">
        <w:rPr>
          <w:rFonts w:ascii="Times New Roman" w:hAnsi="Times New Roman"/>
          <w:sz w:val="28"/>
          <w:szCs w:val="28"/>
        </w:rPr>
        <w:t>движение».</w:t>
      </w:r>
    </w:p>
    <w:p w:rsidR="00212BF4" w:rsidRPr="00325F6A" w:rsidRDefault="000D70FA" w:rsidP="00DB199B">
      <w:pPr>
        <w:pStyle w:val="ab"/>
        <w:jc w:val="both"/>
        <w:rPr>
          <w:rFonts w:ascii="Times New Roman" w:hAnsi="Times New Roman"/>
          <w:sz w:val="28"/>
          <w:szCs w:val="28"/>
        </w:rPr>
      </w:pPr>
      <w:r w:rsidRPr="00325F6A">
        <w:rPr>
          <w:rFonts w:ascii="Times New Roman" w:hAnsi="Times New Roman"/>
          <w:b/>
          <w:sz w:val="28"/>
          <w:szCs w:val="28"/>
        </w:rPr>
        <w:t xml:space="preserve">10.5. Профсоюз: </w:t>
      </w:r>
    </w:p>
    <w:p w:rsidR="000D70FA" w:rsidRPr="00325F6A" w:rsidRDefault="000D70FA" w:rsidP="0011055C">
      <w:pPr>
        <w:pStyle w:val="ab"/>
        <w:jc w:val="both"/>
        <w:rPr>
          <w:rFonts w:ascii="Times New Roman" w:hAnsi="Times New Roman"/>
          <w:sz w:val="28"/>
          <w:szCs w:val="28"/>
        </w:rPr>
      </w:pPr>
      <w:r w:rsidRPr="00325F6A">
        <w:rPr>
          <w:rFonts w:ascii="Times New Roman" w:hAnsi="Times New Roman"/>
          <w:sz w:val="28"/>
          <w:szCs w:val="28"/>
        </w:rPr>
        <w:t xml:space="preserve">10.5.1. </w:t>
      </w:r>
      <w:r w:rsidR="00625741" w:rsidRPr="00325F6A">
        <w:rPr>
          <w:rFonts w:ascii="Times New Roman" w:hAnsi="Times New Roman"/>
          <w:sz w:val="28"/>
          <w:szCs w:val="28"/>
        </w:rPr>
        <w:t>Разрабатывает и реализует программу деятельности территориальных советов молодых педагогов</w:t>
      </w:r>
      <w:r w:rsidRPr="00325F6A">
        <w:rPr>
          <w:rFonts w:ascii="Times New Roman" w:hAnsi="Times New Roman"/>
          <w:sz w:val="28"/>
          <w:szCs w:val="28"/>
        </w:rPr>
        <w:t>;</w:t>
      </w:r>
    </w:p>
    <w:p w:rsidR="004316D9" w:rsidRPr="00325F6A" w:rsidRDefault="004316D9" w:rsidP="00DB199B">
      <w:pPr>
        <w:pStyle w:val="ab"/>
        <w:jc w:val="both"/>
        <w:rPr>
          <w:rFonts w:ascii="Times New Roman" w:hAnsi="Times New Roman"/>
          <w:sz w:val="28"/>
          <w:szCs w:val="28"/>
        </w:rPr>
      </w:pPr>
      <w:r w:rsidRPr="00325F6A">
        <w:rPr>
          <w:rFonts w:ascii="Times New Roman" w:hAnsi="Times New Roman"/>
          <w:sz w:val="28"/>
          <w:szCs w:val="28"/>
        </w:rPr>
        <w:t>10.5.2. Способствует повышению правовой, финансовой грамотности и социальной защищённости молодых педагогов</w:t>
      </w:r>
      <w:r w:rsidR="00625741" w:rsidRPr="00325F6A">
        <w:rPr>
          <w:rFonts w:ascii="Times New Roman" w:hAnsi="Times New Roman"/>
          <w:sz w:val="28"/>
          <w:szCs w:val="28"/>
        </w:rPr>
        <w:t>, реализуя просветительский проект «Школа правового ориентирования молодого педагога»</w:t>
      </w:r>
      <w:r w:rsidRPr="00325F6A">
        <w:rPr>
          <w:rFonts w:ascii="Times New Roman" w:hAnsi="Times New Roman"/>
          <w:sz w:val="28"/>
          <w:szCs w:val="28"/>
        </w:rPr>
        <w:t>;</w:t>
      </w:r>
    </w:p>
    <w:p w:rsidR="004316D9" w:rsidRPr="00325F6A" w:rsidRDefault="004316D9" w:rsidP="00DB199B">
      <w:pPr>
        <w:pStyle w:val="ab"/>
        <w:jc w:val="both"/>
        <w:rPr>
          <w:rFonts w:ascii="Times New Roman" w:hAnsi="Times New Roman"/>
          <w:sz w:val="28"/>
          <w:szCs w:val="28"/>
        </w:rPr>
      </w:pPr>
      <w:r w:rsidRPr="00325F6A">
        <w:rPr>
          <w:rFonts w:ascii="Times New Roman" w:hAnsi="Times New Roman"/>
          <w:sz w:val="28"/>
          <w:szCs w:val="28"/>
        </w:rPr>
        <w:t>10.5.3. Информирует молодых педагогов о деятельности Профсоюза по вопросам защиты их социально-трудовых прав и экономических интересов, по другим социально-значимым вопросам;</w:t>
      </w:r>
    </w:p>
    <w:p w:rsidR="004316D9" w:rsidRPr="00325F6A" w:rsidRDefault="004316D9" w:rsidP="00DB199B">
      <w:pPr>
        <w:pStyle w:val="ab"/>
        <w:jc w:val="both"/>
        <w:rPr>
          <w:rFonts w:ascii="Times New Roman" w:hAnsi="Times New Roman"/>
          <w:sz w:val="28"/>
          <w:szCs w:val="28"/>
        </w:rPr>
      </w:pPr>
      <w:r w:rsidRPr="00325F6A">
        <w:rPr>
          <w:rFonts w:ascii="Times New Roman" w:hAnsi="Times New Roman"/>
          <w:sz w:val="28"/>
          <w:szCs w:val="28"/>
        </w:rPr>
        <w:t>10.5.4.  Оказывает материальную под</w:t>
      </w:r>
      <w:r w:rsidR="00625741" w:rsidRPr="00325F6A">
        <w:rPr>
          <w:rFonts w:ascii="Times New Roman" w:hAnsi="Times New Roman"/>
          <w:sz w:val="28"/>
          <w:szCs w:val="28"/>
        </w:rPr>
        <w:t>держку и организационную помощь территориальным с</w:t>
      </w:r>
      <w:r w:rsidRPr="00325F6A">
        <w:rPr>
          <w:rFonts w:ascii="Times New Roman" w:hAnsi="Times New Roman"/>
          <w:sz w:val="28"/>
          <w:szCs w:val="28"/>
        </w:rPr>
        <w:t>оветам молодых педагогов.</w:t>
      </w:r>
    </w:p>
    <w:p w:rsidR="004316D9" w:rsidRPr="00325F6A" w:rsidRDefault="004316D9" w:rsidP="00DB199B">
      <w:pPr>
        <w:pStyle w:val="ab"/>
        <w:jc w:val="both"/>
        <w:rPr>
          <w:rFonts w:ascii="Times New Roman" w:hAnsi="Times New Roman"/>
          <w:sz w:val="28"/>
          <w:szCs w:val="28"/>
        </w:rPr>
      </w:pPr>
      <w:r w:rsidRPr="00325F6A">
        <w:rPr>
          <w:rFonts w:ascii="Times New Roman" w:hAnsi="Times New Roman"/>
          <w:b/>
          <w:sz w:val="28"/>
          <w:szCs w:val="28"/>
        </w:rPr>
        <w:t>10.6. Профсоюз учреждает:</w:t>
      </w:r>
    </w:p>
    <w:p w:rsidR="004316D9" w:rsidRPr="00325F6A" w:rsidRDefault="004316D9" w:rsidP="00DB199B">
      <w:pPr>
        <w:pStyle w:val="ab"/>
        <w:jc w:val="both"/>
        <w:rPr>
          <w:rFonts w:ascii="Times New Roman" w:hAnsi="Times New Roman"/>
          <w:sz w:val="28"/>
          <w:szCs w:val="28"/>
        </w:rPr>
      </w:pPr>
      <w:r w:rsidRPr="00325F6A">
        <w:rPr>
          <w:rFonts w:ascii="Times New Roman" w:hAnsi="Times New Roman"/>
          <w:sz w:val="28"/>
          <w:szCs w:val="28"/>
        </w:rPr>
        <w:lastRenderedPageBreak/>
        <w:t>а) профсоюзную стипендию студентам</w:t>
      </w:r>
      <w:r w:rsidR="00625741" w:rsidRPr="00325F6A">
        <w:rPr>
          <w:rFonts w:ascii="Times New Roman" w:hAnsi="Times New Roman"/>
          <w:sz w:val="28"/>
          <w:szCs w:val="28"/>
        </w:rPr>
        <w:t xml:space="preserve"> государственных учреждений высшего и среднего профессионального образования - </w:t>
      </w:r>
      <w:r w:rsidRPr="00325F6A">
        <w:rPr>
          <w:rFonts w:ascii="Times New Roman" w:hAnsi="Times New Roman"/>
          <w:sz w:val="28"/>
          <w:szCs w:val="28"/>
        </w:rPr>
        <w:t xml:space="preserve">членам </w:t>
      </w:r>
      <w:r w:rsidR="00625741" w:rsidRPr="00325F6A">
        <w:rPr>
          <w:rFonts w:ascii="Times New Roman" w:hAnsi="Times New Roman"/>
          <w:sz w:val="28"/>
          <w:szCs w:val="28"/>
        </w:rPr>
        <w:t xml:space="preserve">Общероссийского </w:t>
      </w:r>
      <w:r w:rsidRPr="00325F6A">
        <w:rPr>
          <w:rFonts w:ascii="Times New Roman" w:hAnsi="Times New Roman"/>
          <w:sz w:val="28"/>
          <w:szCs w:val="28"/>
        </w:rPr>
        <w:t>Профсоюза</w:t>
      </w:r>
      <w:r w:rsidR="00625741" w:rsidRPr="00325F6A">
        <w:rPr>
          <w:rFonts w:ascii="Times New Roman" w:hAnsi="Times New Roman"/>
          <w:sz w:val="28"/>
          <w:szCs w:val="28"/>
        </w:rPr>
        <w:t xml:space="preserve"> образования</w:t>
      </w:r>
      <w:r w:rsidRPr="00325F6A">
        <w:rPr>
          <w:rFonts w:ascii="Times New Roman" w:hAnsi="Times New Roman"/>
          <w:sz w:val="28"/>
          <w:szCs w:val="28"/>
        </w:rPr>
        <w:t xml:space="preserve">, обучающимся по очной форме обучения как </w:t>
      </w:r>
      <w:r w:rsidR="00625741" w:rsidRPr="00325F6A">
        <w:rPr>
          <w:rFonts w:ascii="Times New Roman" w:hAnsi="Times New Roman"/>
          <w:sz w:val="28"/>
          <w:szCs w:val="28"/>
        </w:rPr>
        <w:t>за счет бюджетных средств</w:t>
      </w:r>
      <w:r w:rsidRPr="00325F6A">
        <w:rPr>
          <w:rFonts w:ascii="Times New Roman" w:hAnsi="Times New Roman"/>
          <w:sz w:val="28"/>
          <w:szCs w:val="28"/>
        </w:rPr>
        <w:t xml:space="preserve">, так и </w:t>
      </w:r>
      <w:r w:rsidR="00625741" w:rsidRPr="00325F6A">
        <w:rPr>
          <w:rFonts w:ascii="Times New Roman" w:hAnsi="Times New Roman"/>
          <w:sz w:val="28"/>
          <w:szCs w:val="28"/>
        </w:rPr>
        <w:t>с полным возмещением затрат на обучение, не имеющим академической задолженности за семестр</w:t>
      </w:r>
      <w:r w:rsidR="00DA48FB" w:rsidRPr="00325F6A">
        <w:rPr>
          <w:rFonts w:ascii="Times New Roman" w:hAnsi="Times New Roman"/>
          <w:sz w:val="28"/>
          <w:szCs w:val="28"/>
        </w:rPr>
        <w:t xml:space="preserve"> и</w:t>
      </w:r>
      <w:r w:rsidR="00625741" w:rsidRPr="00325F6A">
        <w:rPr>
          <w:rFonts w:ascii="Times New Roman" w:hAnsi="Times New Roman"/>
          <w:sz w:val="28"/>
          <w:szCs w:val="28"/>
        </w:rPr>
        <w:t xml:space="preserve"> </w:t>
      </w:r>
      <w:r w:rsidRPr="00325F6A">
        <w:rPr>
          <w:rFonts w:ascii="Times New Roman" w:hAnsi="Times New Roman"/>
          <w:sz w:val="28"/>
          <w:szCs w:val="28"/>
        </w:rPr>
        <w:t>активно участвующим в деятельности профсоюзной организации;</w:t>
      </w:r>
    </w:p>
    <w:p w:rsidR="00DA48FB" w:rsidRPr="00325F6A" w:rsidRDefault="00DA48FB" w:rsidP="00DB199B">
      <w:pPr>
        <w:pStyle w:val="ab"/>
        <w:jc w:val="both"/>
        <w:rPr>
          <w:rFonts w:ascii="Times New Roman" w:hAnsi="Times New Roman"/>
          <w:sz w:val="28"/>
          <w:szCs w:val="28"/>
        </w:rPr>
      </w:pPr>
      <w:r w:rsidRPr="00325F6A">
        <w:rPr>
          <w:rFonts w:ascii="Times New Roman" w:hAnsi="Times New Roman"/>
          <w:sz w:val="28"/>
          <w:szCs w:val="28"/>
        </w:rPr>
        <w:t>б) нагрудный знак профсоюза «За вклад в развитие Молодежного педагогического движения Общероссийского Профсоюза образования», которым награждаются:</w:t>
      </w:r>
    </w:p>
    <w:p w:rsidR="00DA48FB" w:rsidRPr="00325F6A" w:rsidRDefault="00DA48FB" w:rsidP="00DB199B">
      <w:pPr>
        <w:pStyle w:val="ab"/>
        <w:jc w:val="both"/>
        <w:rPr>
          <w:rFonts w:ascii="Times New Roman" w:hAnsi="Times New Roman"/>
          <w:sz w:val="28"/>
          <w:szCs w:val="28"/>
        </w:rPr>
      </w:pPr>
      <w:r w:rsidRPr="00325F6A">
        <w:rPr>
          <w:rFonts w:ascii="Times New Roman" w:hAnsi="Times New Roman"/>
          <w:sz w:val="28"/>
          <w:szCs w:val="28"/>
        </w:rPr>
        <w:t>- члены Профсоюза, являющиеся членами советов молодых педагогов и клубов «Наставник» при комитетах (советах) региональных (межрегиональных) и территориальных организаций Профсоюза и других молодежных объединений, принимающих непосредственное участие в разработке и реализации программ и проектов, направленных на профессионально-личностное развитие молодых педагогов, организационно-кадровое укрепление Профсоюза, привлечения молодых специалистов в Профсоюз;</w:t>
      </w:r>
    </w:p>
    <w:p w:rsidR="00AA127A" w:rsidRPr="00325F6A" w:rsidRDefault="00DA48FB" w:rsidP="00DB199B">
      <w:pPr>
        <w:pStyle w:val="ab"/>
        <w:jc w:val="both"/>
        <w:rPr>
          <w:rFonts w:ascii="Times New Roman" w:hAnsi="Times New Roman"/>
          <w:sz w:val="28"/>
          <w:szCs w:val="28"/>
        </w:rPr>
      </w:pPr>
      <w:r w:rsidRPr="00325F6A">
        <w:rPr>
          <w:rFonts w:ascii="Times New Roman" w:hAnsi="Times New Roman"/>
          <w:sz w:val="28"/>
          <w:szCs w:val="28"/>
        </w:rPr>
        <w:t>- профсоюзные работники и профсоюзный актив организаций П</w:t>
      </w:r>
      <w:r w:rsidR="00AA127A" w:rsidRPr="00325F6A">
        <w:rPr>
          <w:rFonts w:ascii="Times New Roman" w:hAnsi="Times New Roman"/>
          <w:sz w:val="28"/>
          <w:szCs w:val="28"/>
        </w:rPr>
        <w:t>рофсоюза, ведущих системную работу с молодыми педагогами;</w:t>
      </w:r>
    </w:p>
    <w:p w:rsidR="00DA48FB" w:rsidRPr="00325F6A" w:rsidRDefault="00AA127A" w:rsidP="00DB199B">
      <w:pPr>
        <w:pStyle w:val="ab"/>
        <w:jc w:val="both"/>
        <w:rPr>
          <w:rFonts w:ascii="Times New Roman" w:hAnsi="Times New Roman"/>
          <w:sz w:val="28"/>
          <w:szCs w:val="28"/>
        </w:rPr>
      </w:pPr>
      <w:r w:rsidRPr="00325F6A">
        <w:rPr>
          <w:rFonts w:ascii="Times New Roman" w:hAnsi="Times New Roman"/>
          <w:sz w:val="28"/>
          <w:szCs w:val="28"/>
        </w:rPr>
        <w:t>- социальные партнеры.</w:t>
      </w:r>
      <w:r w:rsidR="00DA48FB" w:rsidRPr="00325F6A">
        <w:rPr>
          <w:rFonts w:ascii="Times New Roman" w:hAnsi="Times New Roman"/>
          <w:sz w:val="28"/>
          <w:szCs w:val="28"/>
        </w:rPr>
        <w:t xml:space="preserve">   </w:t>
      </w:r>
    </w:p>
    <w:p w:rsidR="004316D9" w:rsidRPr="00325F6A" w:rsidRDefault="00DA48FB" w:rsidP="00DB199B">
      <w:pPr>
        <w:pStyle w:val="ab"/>
        <w:jc w:val="both"/>
        <w:rPr>
          <w:rFonts w:ascii="Times New Roman" w:hAnsi="Times New Roman"/>
          <w:sz w:val="28"/>
          <w:szCs w:val="28"/>
        </w:rPr>
      </w:pPr>
      <w:r w:rsidRPr="00325F6A">
        <w:rPr>
          <w:rFonts w:ascii="Times New Roman" w:hAnsi="Times New Roman"/>
          <w:sz w:val="28"/>
          <w:szCs w:val="28"/>
        </w:rPr>
        <w:t>в</w:t>
      </w:r>
      <w:r w:rsidR="004316D9" w:rsidRPr="00325F6A">
        <w:rPr>
          <w:rFonts w:ascii="Times New Roman" w:hAnsi="Times New Roman"/>
          <w:sz w:val="28"/>
          <w:szCs w:val="28"/>
        </w:rPr>
        <w:t xml:space="preserve">) профсоюзные премии студентам-членам профсоюза, ставшими победителями регионального этапа чемпионата </w:t>
      </w:r>
      <w:r w:rsidRPr="00325F6A">
        <w:rPr>
          <w:rFonts w:ascii="Times New Roman" w:hAnsi="Times New Roman"/>
          <w:sz w:val="28"/>
          <w:szCs w:val="28"/>
        </w:rPr>
        <w:t>«Профессионалы».</w:t>
      </w:r>
    </w:p>
    <w:p w:rsidR="004316D9" w:rsidRPr="00325F6A" w:rsidRDefault="004316D9" w:rsidP="00DB199B">
      <w:pPr>
        <w:pStyle w:val="ab"/>
        <w:jc w:val="both"/>
        <w:rPr>
          <w:rFonts w:ascii="Times New Roman" w:hAnsi="Times New Roman"/>
          <w:sz w:val="28"/>
          <w:szCs w:val="28"/>
        </w:rPr>
      </w:pPr>
      <w:r w:rsidRPr="00325F6A">
        <w:rPr>
          <w:rFonts w:ascii="Times New Roman" w:hAnsi="Times New Roman"/>
          <w:sz w:val="28"/>
          <w:szCs w:val="28"/>
        </w:rPr>
        <w:t>10.7. Стороны совместно организуют работы со студентами (обучающимися) организаций среднего профессионального и высшего образования в части:</w:t>
      </w:r>
    </w:p>
    <w:p w:rsidR="00AA127A" w:rsidRPr="00325F6A" w:rsidRDefault="004316D9" w:rsidP="00DB199B">
      <w:pPr>
        <w:pStyle w:val="ab"/>
        <w:jc w:val="both"/>
        <w:rPr>
          <w:rFonts w:ascii="Times New Roman" w:hAnsi="Times New Roman"/>
          <w:sz w:val="28"/>
          <w:szCs w:val="28"/>
        </w:rPr>
      </w:pPr>
      <w:r w:rsidRPr="00325F6A">
        <w:rPr>
          <w:rFonts w:ascii="Times New Roman" w:hAnsi="Times New Roman"/>
          <w:sz w:val="28"/>
          <w:szCs w:val="28"/>
        </w:rPr>
        <w:t xml:space="preserve">а) разработки и внедрения системы правовой и консультативной поддержки студенчества, </w:t>
      </w:r>
      <w:r w:rsidR="00AA127A" w:rsidRPr="00325F6A">
        <w:rPr>
          <w:rFonts w:ascii="Times New Roman" w:hAnsi="Times New Roman"/>
          <w:sz w:val="28"/>
          <w:szCs w:val="28"/>
        </w:rPr>
        <w:t>реализации просветительского проекта «Школа правового ориентирования молодого педагога»;</w:t>
      </w:r>
    </w:p>
    <w:p w:rsidR="00B607C4" w:rsidRPr="00325F6A" w:rsidRDefault="004316D9" w:rsidP="00DB199B">
      <w:pPr>
        <w:pStyle w:val="ab"/>
        <w:jc w:val="both"/>
        <w:rPr>
          <w:rFonts w:ascii="Times New Roman" w:hAnsi="Times New Roman"/>
          <w:sz w:val="28"/>
          <w:szCs w:val="28"/>
        </w:rPr>
      </w:pPr>
      <w:r w:rsidRPr="00325F6A">
        <w:rPr>
          <w:rFonts w:ascii="Times New Roman" w:hAnsi="Times New Roman"/>
          <w:sz w:val="28"/>
          <w:szCs w:val="28"/>
        </w:rPr>
        <w:t xml:space="preserve">б) участия в </w:t>
      </w:r>
      <w:r w:rsidR="00AA127A" w:rsidRPr="00325F6A">
        <w:rPr>
          <w:rFonts w:ascii="Times New Roman" w:hAnsi="Times New Roman"/>
          <w:sz w:val="28"/>
          <w:szCs w:val="28"/>
        </w:rPr>
        <w:t xml:space="preserve">фестивале-конкурсе «Ступени профессионального мастерства» Забайкальского государственного университета для студентов педагогических специальностей; во </w:t>
      </w:r>
      <w:r w:rsidRPr="00325F6A">
        <w:rPr>
          <w:rFonts w:ascii="Times New Roman" w:hAnsi="Times New Roman"/>
          <w:sz w:val="28"/>
          <w:szCs w:val="28"/>
        </w:rPr>
        <w:t>Всероссийск</w:t>
      </w:r>
      <w:r w:rsidR="00AA127A" w:rsidRPr="00325F6A">
        <w:rPr>
          <w:rFonts w:ascii="Times New Roman" w:hAnsi="Times New Roman"/>
          <w:sz w:val="28"/>
          <w:szCs w:val="28"/>
        </w:rPr>
        <w:t>их</w:t>
      </w:r>
      <w:r w:rsidRPr="00325F6A">
        <w:rPr>
          <w:rFonts w:ascii="Times New Roman" w:hAnsi="Times New Roman"/>
          <w:sz w:val="28"/>
          <w:szCs w:val="28"/>
        </w:rPr>
        <w:t xml:space="preserve"> конкурса</w:t>
      </w:r>
      <w:r w:rsidR="00AA127A" w:rsidRPr="00325F6A">
        <w:rPr>
          <w:rFonts w:ascii="Times New Roman" w:hAnsi="Times New Roman"/>
          <w:sz w:val="28"/>
          <w:szCs w:val="28"/>
        </w:rPr>
        <w:t>х</w:t>
      </w:r>
      <w:r w:rsidRPr="00325F6A">
        <w:rPr>
          <w:rFonts w:ascii="Times New Roman" w:hAnsi="Times New Roman"/>
          <w:sz w:val="28"/>
          <w:szCs w:val="28"/>
        </w:rPr>
        <w:t xml:space="preserve"> «Студенческий лидер»,</w:t>
      </w:r>
      <w:r w:rsidR="00AA127A" w:rsidRPr="00325F6A">
        <w:rPr>
          <w:rFonts w:ascii="Times New Roman" w:hAnsi="Times New Roman"/>
          <w:sz w:val="28"/>
          <w:szCs w:val="28"/>
        </w:rPr>
        <w:t xml:space="preserve"> «Ты лидер!»</w:t>
      </w:r>
      <w:r w:rsidR="00B607C4" w:rsidRPr="00325F6A">
        <w:rPr>
          <w:rFonts w:ascii="Times New Roman" w:hAnsi="Times New Roman"/>
          <w:sz w:val="28"/>
          <w:szCs w:val="28"/>
        </w:rPr>
        <w:t>; в краевом конкурсе «Студенческий лидер» среди студентов СПО, способствующих выявлению студенческих профсоюзных лидеров;</w:t>
      </w:r>
    </w:p>
    <w:p w:rsidR="004316D9" w:rsidRPr="00325F6A" w:rsidRDefault="00B607C4" w:rsidP="00DB199B">
      <w:pPr>
        <w:pStyle w:val="ab"/>
        <w:jc w:val="both"/>
        <w:rPr>
          <w:rFonts w:ascii="Times New Roman" w:hAnsi="Times New Roman"/>
          <w:sz w:val="28"/>
          <w:szCs w:val="28"/>
        </w:rPr>
      </w:pPr>
      <w:r w:rsidRPr="00325F6A">
        <w:rPr>
          <w:rFonts w:ascii="Times New Roman" w:hAnsi="Times New Roman"/>
          <w:sz w:val="28"/>
          <w:szCs w:val="28"/>
        </w:rPr>
        <w:t>в</w:t>
      </w:r>
      <w:r w:rsidR="004316D9" w:rsidRPr="00325F6A">
        <w:rPr>
          <w:rFonts w:ascii="Times New Roman" w:hAnsi="Times New Roman"/>
          <w:sz w:val="28"/>
          <w:szCs w:val="28"/>
        </w:rPr>
        <w:t xml:space="preserve">) выявления и поддержки молодёжи, заинтересованной в получении педагогической профессии и работе в системе образования.      </w:t>
      </w:r>
    </w:p>
    <w:p w:rsidR="004316D9" w:rsidRPr="00325F6A" w:rsidRDefault="004316D9" w:rsidP="00DB199B">
      <w:pPr>
        <w:pStyle w:val="ab"/>
        <w:ind w:firstLine="851"/>
        <w:jc w:val="both"/>
        <w:rPr>
          <w:rFonts w:ascii="Times New Roman" w:hAnsi="Times New Roman"/>
          <w:sz w:val="28"/>
          <w:szCs w:val="28"/>
        </w:rPr>
      </w:pPr>
    </w:p>
    <w:p w:rsidR="000C0D9F" w:rsidRPr="00325F6A" w:rsidRDefault="000C0D9F" w:rsidP="00DB199B">
      <w:pPr>
        <w:widowControl w:val="0"/>
        <w:autoSpaceDE w:val="0"/>
        <w:autoSpaceDN w:val="0"/>
        <w:adjustRightInd w:val="0"/>
        <w:spacing w:after="0" w:line="240" w:lineRule="auto"/>
        <w:jc w:val="center"/>
        <w:rPr>
          <w:rFonts w:ascii="Times New Roman" w:hAnsi="Times New Roman"/>
          <w:sz w:val="28"/>
          <w:szCs w:val="28"/>
        </w:rPr>
      </w:pPr>
      <w:r w:rsidRPr="00325F6A">
        <w:rPr>
          <w:rFonts w:ascii="Times New Roman" w:hAnsi="Times New Roman"/>
          <w:b/>
          <w:bCs/>
          <w:sz w:val="28"/>
          <w:szCs w:val="28"/>
        </w:rPr>
        <w:t>X</w:t>
      </w:r>
      <w:r w:rsidR="00212BF4" w:rsidRPr="00325F6A">
        <w:rPr>
          <w:rFonts w:ascii="Times New Roman" w:hAnsi="Times New Roman"/>
          <w:b/>
          <w:bCs/>
          <w:sz w:val="28"/>
          <w:szCs w:val="28"/>
          <w:lang w:val="en-US"/>
        </w:rPr>
        <w:t>I</w:t>
      </w:r>
      <w:r w:rsidRPr="00325F6A">
        <w:rPr>
          <w:rFonts w:ascii="Times New Roman" w:hAnsi="Times New Roman"/>
          <w:b/>
          <w:bCs/>
          <w:sz w:val="28"/>
          <w:szCs w:val="28"/>
        </w:rPr>
        <w:t>. Гарантии прав профсоюзных организаций и членов Профсоюза</w:t>
      </w:r>
    </w:p>
    <w:p w:rsidR="000C0D9F" w:rsidRPr="00325F6A" w:rsidRDefault="00EB03B2"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11</w:t>
      </w:r>
      <w:r w:rsidR="000C0D9F" w:rsidRPr="00325F6A">
        <w:rPr>
          <w:rFonts w:ascii="Times New Roman" w:hAnsi="Times New Roman"/>
          <w:sz w:val="28"/>
          <w:szCs w:val="28"/>
        </w:rPr>
        <w:t>.1. Права и гарантии деят</w:t>
      </w:r>
      <w:r w:rsidRPr="00325F6A">
        <w:rPr>
          <w:rFonts w:ascii="Times New Roman" w:hAnsi="Times New Roman"/>
          <w:sz w:val="28"/>
          <w:szCs w:val="28"/>
        </w:rPr>
        <w:t>ельности Профсоюза, территориальных</w:t>
      </w:r>
      <w:r w:rsidR="000C0D9F" w:rsidRPr="00325F6A">
        <w:rPr>
          <w:rFonts w:ascii="Times New Roman" w:hAnsi="Times New Roman"/>
          <w:sz w:val="28"/>
          <w:szCs w:val="28"/>
        </w:rPr>
        <w:t xml:space="preserve"> и первичных профсоюзных организаций, соответствующих выборных профсоюзных органов определяются Трудовым </w:t>
      </w:r>
      <w:hyperlink r:id="rId64" w:history="1">
        <w:r w:rsidR="000C0D9F" w:rsidRPr="00325F6A">
          <w:rPr>
            <w:rFonts w:ascii="Times New Roman" w:hAnsi="Times New Roman"/>
            <w:sz w:val="28"/>
            <w:szCs w:val="28"/>
          </w:rPr>
          <w:t>кодексом</w:t>
        </w:r>
      </w:hyperlink>
      <w:r w:rsidR="000C0D9F" w:rsidRPr="00325F6A">
        <w:rPr>
          <w:rFonts w:ascii="Times New Roman" w:hAnsi="Times New Roman"/>
          <w:sz w:val="28"/>
          <w:szCs w:val="28"/>
        </w:rPr>
        <w:t xml:space="preserve"> Российской Федерации, Федеральным законом </w:t>
      </w:r>
      <w:hyperlink r:id="rId65" w:history="1">
        <w:r w:rsidR="000C0D9F" w:rsidRPr="00325F6A">
          <w:rPr>
            <w:rFonts w:ascii="Times New Roman" w:hAnsi="Times New Roman"/>
            <w:sz w:val="28"/>
            <w:szCs w:val="28"/>
          </w:rPr>
          <w:t>от 12 января 1996 г. N 10-ФЗ</w:t>
        </w:r>
      </w:hyperlink>
      <w:r w:rsidR="000C0D9F" w:rsidRPr="00325F6A">
        <w:rPr>
          <w:rFonts w:ascii="Times New Roman" w:hAnsi="Times New Roman"/>
          <w:sz w:val="28"/>
          <w:szCs w:val="28"/>
        </w:rPr>
        <w:t xml:space="preserve"> "О профессиональных союзах, их правах и гарантиях деятельности", иными законами Российской Федерации, Уставом Профсоюза и реализуются с </w:t>
      </w:r>
      <w:r w:rsidR="000C0D9F" w:rsidRPr="00325F6A">
        <w:rPr>
          <w:rFonts w:ascii="Times New Roman" w:hAnsi="Times New Roman"/>
          <w:sz w:val="28"/>
          <w:szCs w:val="28"/>
        </w:rPr>
        <w:lastRenderedPageBreak/>
        <w:t>учетом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настоящего Соглашения, иных соглашений, устава образовательной организации, коллективного договора.</w:t>
      </w:r>
    </w:p>
    <w:p w:rsidR="000C0D9F" w:rsidRPr="00325F6A" w:rsidRDefault="00EB03B2"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11</w:t>
      </w:r>
      <w:r w:rsidR="000C0D9F" w:rsidRPr="00325F6A">
        <w:rPr>
          <w:rFonts w:ascii="Times New Roman" w:hAnsi="Times New Roman"/>
          <w:sz w:val="28"/>
          <w:szCs w:val="28"/>
        </w:rPr>
        <w:t>.2. Стороны обращают внимание на то, что работодатели и их полномочные представители обязаны:</w:t>
      </w:r>
    </w:p>
    <w:p w:rsidR="000C0D9F" w:rsidRPr="00325F6A" w:rsidRDefault="00EB03B2"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11</w:t>
      </w:r>
      <w:r w:rsidR="000C0D9F" w:rsidRPr="00325F6A">
        <w:rPr>
          <w:rFonts w:ascii="Times New Roman" w:hAnsi="Times New Roman"/>
          <w:sz w:val="28"/>
          <w:szCs w:val="28"/>
        </w:rPr>
        <w:t>.2.1.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w:t>
      </w:r>
    </w:p>
    <w:p w:rsidR="000C0D9F" w:rsidRPr="00325F6A" w:rsidRDefault="00EB03B2"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11</w:t>
      </w:r>
      <w:r w:rsidR="000C0D9F" w:rsidRPr="00325F6A">
        <w:rPr>
          <w:rFonts w:ascii="Times New Roman" w:hAnsi="Times New Roman"/>
          <w:sz w:val="28"/>
          <w:szCs w:val="28"/>
        </w:rPr>
        <w:t xml:space="preserve">.2.2. Предоставлять </w:t>
      </w:r>
      <w:r w:rsidRPr="00325F6A">
        <w:rPr>
          <w:rFonts w:ascii="Times New Roman" w:hAnsi="Times New Roman"/>
          <w:sz w:val="28"/>
          <w:szCs w:val="28"/>
        </w:rPr>
        <w:t xml:space="preserve">территориальной организации Профсоюза, </w:t>
      </w:r>
      <w:r w:rsidR="000C0D9F" w:rsidRPr="00325F6A">
        <w:rPr>
          <w:rFonts w:ascii="Times New Roman" w:hAnsi="Times New Roman"/>
          <w:sz w:val="28"/>
          <w:szCs w:val="28"/>
        </w:rPr>
        <w:t xml:space="preserve">выборному органу первичной профсоюзной организации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 документы;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w:t>
      </w:r>
      <w:r w:rsidRPr="00325F6A">
        <w:rPr>
          <w:rFonts w:ascii="Times New Roman" w:hAnsi="Times New Roman"/>
          <w:sz w:val="28"/>
          <w:szCs w:val="28"/>
        </w:rPr>
        <w:t xml:space="preserve">территориальной организации Профсоюза и </w:t>
      </w:r>
      <w:r w:rsidR="000C0D9F" w:rsidRPr="00325F6A">
        <w:rPr>
          <w:rFonts w:ascii="Times New Roman" w:hAnsi="Times New Roman"/>
          <w:sz w:val="28"/>
          <w:szCs w:val="28"/>
        </w:rPr>
        <w:t>выборного органа первичной профсоюзной организации.</w:t>
      </w:r>
    </w:p>
    <w:p w:rsidR="00EB03B2" w:rsidRPr="00325F6A" w:rsidRDefault="00EB03B2"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Освобождать территориальные организации Профсоюза от расходов на оплату коммунальных услуг, арендной платы в используемых ими в уставных целях помещениях.</w:t>
      </w:r>
    </w:p>
    <w:p w:rsidR="000C0D9F" w:rsidRPr="00325F6A" w:rsidRDefault="00EB03B2"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11</w:t>
      </w:r>
      <w:r w:rsidR="000C0D9F" w:rsidRPr="00325F6A">
        <w:rPr>
          <w:rFonts w:ascii="Times New Roman" w:hAnsi="Times New Roman"/>
          <w:sz w:val="28"/>
          <w:szCs w:val="28"/>
        </w:rPr>
        <w:t>.2.3. Не препятствовать представителям выборных профсоюзных органов в посещении организации и подразделений, где работают члены Профсоюза, для реализации уставных задач и предоставленных законодательством прав.</w:t>
      </w:r>
    </w:p>
    <w:p w:rsidR="000C0D9F" w:rsidRPr="00325F6A" w:rsidRDefault="00EB03B2"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11</w:t>
      </w:r>
      <w:r w:rsidR="000C0D9F" w:rsidRPr="00325F6A">
        <w:rPr>
          <w:rFonts w:ascii="Times New Roman" w:hAnsi="Times New Roman"/>
          <w:sz w:val="28"/>
          <w:szCs w:val="28"/>
        </w:rPr>
        <w:t>.2.4. 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работы предприятий общественного питания, условий проживания работников и обучающихся в общежитии.</w:t>
      </w:r>
    </w:p>
    <w:p w:rsidR="000C0D9F" w:rsidRPr="00325F6A" w:rsidRDefault="00EB03B2"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11</w:t>
      </w:r>
      <w:r w:rsidR="000C0D9F" w:rsidRPr="00325F6A">
        <w:rPr>
          <w:rFonts w:ascii="Times New Roman" w:hAnsi="Times New Roman"/>
          <w:sz w:val="28"/>
          <w:szCs w:val="28"/>
        </w:rPr>
        <w:t>.2.5. Обеспечивать при наличии письменных заявлений работников, являющихся членами Профсоюза</w:t>
      </w:r>
      <w:r w:rsidR="00624D7F" w:rsidRPr="00325F6A">
        <w:rPr>
          <w:rFonts w:ascii="Times New Roman" w:hAnsi="Times New Roman"/>
          <w:sz w:val="28"/>
          <w:szCs w:val="28"/>
        </w:rPr>
        <w:t xml:space="preserve">, </w:t>
      </w:r>
      <w:r w:rsidR="000C0D9F" w:rsidRPr="00325F6A">
        <w:rPr>
          <w:rFonts w:ascii="Times New Roman" w:hAnsi="Times New Roman"/>
          <w:sz w:val="28"/>
          <w:szCs w:val="28"/>
        </w:rPr>
        <w:t>ежемесячно</w:t>
      </w:r>
      <w:r w:rsidR="00624D7F" w:rsidRPr="00325F6A">
        <w:rPr>
          <w:rFonts w:ascii="Times New Roman" w:hAnsi="Times New Roman"/>
          <w:sz w:val="28"/>
          <w:szCs w:val="28"/>
        </w:rPr>
        <w:t>е</w:t>
      </w:r>
      <w:r w:rsidR="000C0D9F" w:rsidRPr="00325F6A">
        <w:rPr>
          <w:rFonts w:ascii="Times New Roman" w:hAnsi="Times New Roman"/>
          <w:sz w:val="28"/>
          <w:szCs w:val="28"/>
        </w:rPr>
        <w:t>, бесплатно</w:t>
      </w:r>
      <w:r w:rsidR="00624D7F" w:rsidRPr="00325F6A">
        <w:rPr>
          <w:rFonts w:ascii="Times New Roman" w:hAnsi="Times New Roman"/>
          <w:sz w:val="28"/>
          <w:szCs w:val="28"/>
        </w:rPr>
        <w:t>е</w:t>
      </w:r>
      <w:r w:rsidR="000C0D9F" w:rsidRPr="00325F6A">
        <w:rPr>
          <w:rFonts w:ascii="Times New Roman" w:hAnsi="Times New Roman"/>
          <w:sz w:val="28"/>
          <w:szCs w:val="28"/>
        </w:rPr>
        <w:t xml:space="preserve"> и своевременно</w:t>
      </w:r>
      <w:r w:rsidR="00624D7F" w:rsidRPr="00325F6A">
        <w:rPr>
          <w:rFonts w:ascii="Times New Roman" w:hAnsi="Times New Roman"/>
          <w:sz w:val="28"/>
          <w:szCs w:val="28"/>
        </w:rPr>
        <w:t>е перечисление</w:t>
      </w:r>
      <w:r w:rsidR="000C0D9F" w:rsidRPr="00325F6A">
        <w:rPr>
          <w:rFonts w:ascii="Times New Roman" w:hAnsi="Times New Roman"/>
          <w:sz w:val="28"/>
          <w:szCs w:val="28"/>
        </w:rPr>
        <w:t xml:space="preserve"> на расчетный счет соответствующе</w:t>
      </w:r>
      <w:r w:rsidR="00624D7F" w:rsidRPr="00325F6A">
        <w:rPr>
          <w:rFonts w:ascii="Times New Roman" w:hAnsi="Times New Roman"/>
          <w:sz w:val="28"/>
          <w:szCs w:val="28"/>
        </w:rPr>
        <w:t>й организации Профсоюза членских профсоюзных взносов</w:t>
      </w:r>
      <w:r w:rsidR="000C0D9F" w:rsidRPr="00325F6A">
        <w:rPr>
          <w:rFonts w:ascii="Times New Roman" w:hAnsi="Times New Roman"/>
          <w:sz w:val="28"/>
          <w:szCs w:val="28"/>
        </w:rPr>
        <w:t xml:space="preserve"> из заработной платы работников в размере, установленном Уставом Профсоюза и в порядке, определенном Уставом Профсоюза, коллективным договором, соглашением, не допуская задержки их перечисления.</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Перечислять по письменным заявлениям работников, не являющихся </w:t>
      </w:r>
      <w:r w:rsidRPr="00325F6A">
        <w:rPr>
          <w:rFonts w:ascii="Times New Roman" w:hAnsi="Times New Roman"/>
          <w:sz w:val="28"/>
          <w:szCs w:val="28"/>
        </w:rPr>
        <w:lastRenderedPageBreak/>
        <w:t>членами Профсоюза, ежемесячно, бесплатно и своевременно на расчетный счет организации Профсоюза денежные средства из заработной платы указанных работников на условиях и в порядке, которые установлены коллективными договорами, соглашениями.</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Обеспечивать перечисление указанных средств в полном объеме и одновременно с выплатой заработной платы.</w:t>
      </w:r>
    </w:p>
    <w:p w:rsidR="000C0D9F" w:rsidRPr="00325F6A" w:rsidRDefault="00EB03B2"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11</w:t>
      </w:r>
      <w:r w:rsidR="000C0D9F" w:rsidRPr="00325F6A">
        <w:rPr>
          <w:rFonts w:ascii="Times New Roman" w:hAnsi="Times New Roman"/>
          <w:sz w:val="28"/>
          <w:szCs w:val="28"/>
        </w:rPr>
        <w:t>.2.6.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10.3. Стороны признают гарантии работников, входящих в состав профсоюзных органов и не освобожденных от основной работы, в том числе связанные с тем, что:</w:t>
      </w:r>
    </w:p>
    <w:p w:rsidR="002B65D1" w:rsidRPr="00325F6A" w:rsidRDefault="00076992" w:rsidP="00DB199B">
      <w:pPr>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11.3.1. </w:t>
      </w:r>
      <w:r w:rsidR="002B65D1" w:rsidRPr="00325F6A">
        <w:rPr>
          <w:rFonts w:ascii="Times New Roman" w:hAnsi="Times New Roman"/>
          <w:sz w:val="28"/>
          <w:szCs w:val="28"/>
        </w:rPr>
        <w:t>Представители работников, в том числе уполномоченные выборным органом первичной профсоюзной организации,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Трудовым Кодексом РФ, иными федеральными законами предусмотрено увольнение с работы.</w:t>
      </w:r>
    </w:p>
    <w:p w:rsidR="000C0D9F" w:rsidRPr="00325F6A" w:rsidRDefault="00B01ADC"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11</w:t>
      </w:r>
      <w:r w:rsidR="002B65D1" w:rsidRPr="00325F6A">
        <w:rPr>
          <w:rFonts w:ascii="Times New Roman" w:hAnsi="Times New Roman"/>
          <w:sz w:val="28"/>
          <w:szCs w:val="28"/>
        </w:rPr>
        <w:t>.3.2</w:t>
      </w:r>
      <w:r w:rsidR="000C0D9F" w:rsidRPr="00325F6A">
        <w:rPr>
          <w:rFonts w:ascii="Times New Roman" w:hAnsi="Times New Roman"/>
          <w:sz w:val="28"/>
          <w:szCs w:val="28"/>
        </w:rPr>
        <w:t>.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t>
      </w:r>
      <w:hyperlink r:id="rId66" w:history="1">
        <w:r w:rsidR="000C0D9F" w:rsidRPr="00325F6A">
          <w:rPr>
            <w:rFonts w:ascii="Times New Roman" w:hAnsi="Times New Roman"/>
            <w:sz w:val="28"/>
            <w:szCs w:val="28"/>
          </w:rPr>
          <w:t>статья 374</w:t>
        </w:r>
      </w:hyperlink>
      <w:r w:rsidR="000C0D9F" w:rsidRPr="00325F6A">
        <w:rPr>
          <w:rFonts w:ascii="Times New Roman" w:hAnsi="Times New Roman"/>
          <w:sz w:val="28"/>
          <w:szCs w:val="28"/>
        </w:rPr>
        <w:t xml:space="preserve"> Трудового кодекса Российской Федерации).</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0C0D9F" w:rsidRPr="00325F6A" w:rsidRDefault="00B01ADC"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11</w:t>
      </w:r>
      <w:r w:rsidR="002B65D1" w:rsidRPr="00325F6A">
        <w:rPr>
          <w:rFonts w:ascii="Times New Roman" w:hAnsi="Times New Roman"/>
          <w:sz w:val="28"/>
          <w:szCs w:val="28"/>
        </w:rPr>
        <w:t>.3.3</w:t>
      </w:r>
      <w:r w:rsidR="000C0D9F" w:rsidRPr="00325F6A">
        <w:rPr>
          <w:rFonts w:ascii="Times New Roman" w:hAnsi="Times New Roman"/>
          <w:sz w:val="28"/>
          <w:szCs w:val="28"/>
        </w:rPr>
        <w:t>. Увольнение по инициативе работодателя по основаниям, не связанным с виновным поведением работников, входящих в состав выборных профсоюзных органов, допускается помимо соблюдения общего порядка увольнения только с предварительного согласия выборного профсоюзного органа, членами которого они являются, а руководителей (их заместителей) профсоюзных организаций - с согласия вышестоящего выборного профсоюзного органа.</w:t>
      </w:r>
    </w:p>
    <w:p w:rsidR="000C0D9F" w:rsidRPr="00325F6A" w:rsidRDefault="00B01ADC"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lastRenderedPageBreak/>
        <w:t>11</w:t>
      </w:r>
      <w:r w:rsidR="002B65D1" w:rsidRPr="00325F6A">
        <w:rPr>
          <w:rFonts w:ascii="Times New Roman" w:hAnsi="Times New Roman"/>
          <w:sz w:val="28"/>
          <w:szCs w:val="28"/>
        </w:rPr>
        <w:t>.3.4</w:t>
      </w:r>
      <w:r w:rsidR="000C0D9F" w:rsidRPr="00325F6A">
        <w:rPr>
          <w:rFonts w:ascii="Times New Roman" w:hAnsi="Times New Roman"/>
          <w:sz w:val="28"/>
          <w:szCs w:val="28"/>
        </w:rPr>
        <w:t>. Члены выборных органов профсоюзных организаций, уполномоченные по охране труда профсоюзного комитета, внештатные инспекторы труда Профсоюза, представители профсоюзной организации в создаваемых в организации совместных с работодателем комитетах (комиссиях) освобождаются от основной работы с сохранением места работы (должности) и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Стороны согласились распространить это положение на работников образовательных организаций, являющихся членами </w:t>
      </w:r>
      <w:r w:rsidR="006E042E" w:rsidRPr="00325F6A">
        <w:rPr>
          <w:rFonts w:ascii="Times New Roman" w:hAnsi="Times New Roman"/>
          <w:sz w:val="28"/>
          <w:szCs w:val="28"/>
        </w:rPr>
        <w:t xml:space="preserve">Комитета краевой организации Общероссийского </w:t>
      </w:r>
      <w:r w:rsidRPr="00325F6A">
        <w:rPr>
          <w:rFonts w:ascii="Times New Roman" w:hAnsi="Times New Roman"/>
          <w:sz w:val="28"/>
          <w:szCs w:val="28"/>
        </w:rPr>
        <w:t>Профсоюза</w:t>
      </w:r>
      <w:r w:rsidR="006E042E" w:rsidRPr="00325F6A">
        <w:rPr>
          <w:rFonts w:ascii="Times New Roman" w:hAnsi="Times New Roman"/>
          <w:sz w:val="28"/>
          <w:szCs w:val="28"/>
        </w:rPr>
        <w:t xml:space="preserve"> образования</w:t>
      </w:r>
      <w:r w:rsidRPr="00325F6A">
        <w:rPr>
          <w:rFonts w:ascii="Times New Roman" w:hAnsi="Times New Roman"/>
          <w:sz w:val="28"/>
          <w:szCs w:val="28"/>
        </w:rPr>
        <w:t>, предоставляя им не менее 12 рабочих дней в год, а также на работников организаций, являющихся членами Отраслевой комиссии, комиссий по ведению коллективных переговоров и заключению коллективных договоров, региональных, территориальных соглашений, предоставляя им не менее 7 рабочих дней в год для осуществления соответствующей деятельности.</w:t>
      </w:r>
    </w:p>
    <w:p w:rsidR="000C0D9F" w:rsidRPr="00325F6A" w:rsidRDefault="00512D1D"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11</w:t>
      </w:r>
      <w:r w:rsidR="006E042E" w:rsidRPr="00325F6A">
        <w:rPr>
          <w:rFonts w:ascii="Times New Roman" w:hAnsi="Times New Roman"/>
          <w:sz w:val="28"/>
          <w:szCs w:val="28"/>
        </w:rPr>
        <w:t>.3.5</w:t>
      </w:r>
      <w:r w:rsidR="000C0D9F" w:rsidRPr="00325F6A">
        <w:rPr>
          <w:rFonts w:ascii="Times New Roman" w:hAnsi="Times New Roman"/>
          <w:sz w:val="28"/>
          <w:szCs w:val="28"/>
        </w:rPr>
        <w:t>. 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собраний (конференций), а также для участия в заседаниях выборных коллегиальных профсоюзных органов, предусмотренных Уставом Профсоюза.</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Условия освобождения и порядок оплаты времени участия в этих мероприятиях, в том числе времени участия в краткосрочной профсоюзной учебе, определяются коллективным договором, соглашением.</w:t>
      </w:r>
    </w:p>
    <w:p w:rsidR="000C0D9F" w:rsidRPr="00325F6A" w:rsidRDefault="006E042E"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11</w:t>
      </w:r>
      <w:r w:rsidR="000C0D9F" w:rsidRPr="00325F6A">
        <w:rPr>
          <w:rFonts w:ascii="Times New Roman" w:hAnsi="Times New Roman"/>
          <w:sz w:val="28"/>
          <w:szCs w:val="28"/>
        </w:rPr>
        <w:t>.4. Стороны признают гарантии освобожденных профсоюзных работников, избранных (делегированных) в состав профсоюзных органов:</w:t>
      </w:r>
    </w:p>
    <w:p w:rsidR="000C0D9F" w:rsidRPr="00325F6A" w:rsidRDefault="006E042E"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11</w:t>
      </w:r>
      <w:r w:rsidR="000C0D9F" w:rsidRPr="00325F6A">
        <w:rPr>
          <w:rFonts w:ascii="Times New Roman" w:hAnsi="Times New Roman"/>
          <w:sz w:val="28"/>
          <w:szCs w:val="28"/>
        </w:rPr>
        <w:t>.4.1.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0C0D9F" w:rsidRPr="00325F6A" w:rsidRDefault="006E042E"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11</w:t>
      </w:r>
      <w:r w:rsidR="000C0D9F" w:rsidRPr="00325F6A">
        <w:rPr>
          <w:rFonts w:ascii="Times New Roman" w:hAnsi="Times New Roman"/>
          <w:sz w:val="28"/>
          <w:szCs w:val="28"/>
        </w:rPr>
        <w:t xml:space="preserve">.4.2. Сохранение за освобожденными профсоюзными работниками и </w:t>
      </w:r>
      <w:r w:rsidR="000C0D9F" w:rsidRPr="00325F6A">
        <w:rPr>
          <w:rFonts w:ascii="Times New Roman" w:hAnsi="Times New Roman"/>
          <w:sz w:val="28"/>
          <w:szCs w:val="28"/>
        </w:rPr>
        <w:lastRenderedPageBreak/>
        <w:t>штатными работниками профсоюзного органа социально-трудовых прав, гарантий и льгот, действующих в организации, в соответствии с коллективным договором, соглашением.</w:t>
      </w:r>
    </w:p>
    <w:p w:rsidR="000C0D9F" w:rsidRPr="00325F6A" w:rsidRDefault="006E042E"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11</w:t>
      </w:r>
      <w:r w:rsidR="000C0D9F" w:rsidRPr="00325F6A">
        <w:rPr>
          <w:rFonts w:ascii="Times New Roman" w:hAnsi="Times New Roman"/>
          <w:sz w:val="28"/>
          <w:szCs w:val="28"/>
        </w:rPr>
        <w:t>.4.3. Педагогические работники, у которых срок действия квалификационной категории, установленной (присвоенной) по результатам аттестации,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 имеют право на период до прохождения ими аттестации в установленном порядке на оплату труда, предусмотренную для педагогических работников, имеющих соответствующую квалификационную категорию.</w:t>
      </w:r>
    </w:p>
    <w:p w:rsidR="000C0D9F" w:rsidRPr="00325F6A" w:rsidRDefault="006E042E"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11</w:t>
      </w:r>
      <w:r w:rsidR="000C0D9F" w:rsidRPr="00325F6A">
        <w:rPr>
          <w:rFonts w:ascii="Times New Roman" w:hAnsi="Times New Roman"/>
          <w:sz w:val="28"/>
          <w:szCs w:val="28"/>
        </w:rPr>
        <w:t>.4.4. Сохранение за освобожденными профсоюзными работниками продолжительности ежегодного отпуска, предоставляемого по прежней работе, путем присоединения к основному отпуску дополнительного отпуска применительно к порядку, установленному для работников с ненормированным рабочим днем.</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Предоставление председателям выборных органов первичных профсоюзных организаций, не освобожденных от основной работы, ежегодного дополнительного оплачиваемого отпуска на условиях коллективного договора.</w:t>
      </w:r>
    </w:p>
    <w:p w:rsidR="00CB2B68" w:rsidRPr="00325F6A" w:rsidRDefault="00CB2B68" w:rsidP="00DB199B">
      <w:pPr>
        <w:widowControl w:val="0"/>
        <w:shd w:val="clear" w:color="auto" w:fill="FFFFFF"/>
        <w:autoSpaceDE w:val="0"/>
        <w:autoSpaceDN w:val="0"/>
        <w:adjustRightInd w:val="0"/>
        <w:spacing w:after="0" w:line="240" w:lineRule="auto"/>
        <w:ind w:right="23"/>
        <w:contextualSpacing/>
        <w:jc w:val="both"/>
        <w:rPr>
          <w:rFonts w:ascii="Times New Roman" w:hAnsi="Times New Roman"/>
          <w:sz w:val="28"/>
          <w:szCs w:val="28"/>
        </w:rPr>
      </w:pPr>
      <w:r w:rsidRPr="00325F6A">
        <w:rPr>
          <w:rFonts w:ascii="Times New Roman" w:hAnsi="Times New Roman"/>
          <w:sz w:val="28"/>
          <w:szCs w:val="28"/>
        </w:rPr>
        <w:t>11.5. Стороны рекомендуют руководителям организаций:</w:t>
      </w:r>
    </w:p>
    <w:p w:rsidR="00CB2B68" w:rsidRPr="00325F6A" w:rsidRDefault="00CB2B68" w:rsidP="00DB199B">
      <w:pPr>
        <w:pStyle w:val="a7"/>
        <w:spacing w:before="0" w:beforeAutospacing="0" w:after="0"/>
        <w:contextualSpacing/>
        <w:jc w:val="both"/>
        <w:rPr>
          <w:sz w:val="28"/>
          <w:szCs w:val="28"/>
        </w:rPr>
      </w:pPr>
      <w:r w:rsidRPr="00325F6A">
        <w:rPr>
          <w:sz w:val="28"/>
          <w:szCs w:val="28"/>
        </w:rPr>
        <w:t>11.5.1. Оплату труда руководителям выборного органа первичной профсоюзной организации производить за счет средств работодателя в размере, установленном коллективным договором.</w:t>
      </w:r>
    </w:p>
    <w:p w:rsidR="00CB2B68" w:rsidRPr="00325F6A" w:rsidRDefault="00CB2B68" w:rsidP="00DB199B">
      <w:pPr>
        <w:pStyle w:val="a7"/>
        <w:spacing w:before="0" w:beforeAutospacing="0" w:after="0"/>
        <w:contextualSpacing/>
        <w:jc w:val="both"/>
        <w:rPr>
          <w:sz w:val="28"/>
          <w:szCs w:val="28"/>
        </w:rPr>
      </w:pPr>
      <w:r w:rsidRPr="00325F6A">
        <w:rPr>
          <w:sz w:val="28"/>
          <w:szCs w:val="28"/>
        </w:rPr>
        <w:t>11.5.2. Производить в</w:t>
      </w:r>
      <w:r w:rsidR="00113B28" w:rsidRPr="00325F6A">
        <w:rPr>
          <w:sz w:val="28"/>
          <w:szCs w:val="28"/>
        </w:rPr>
        <w:t>ыплаты стимулирующего характера</w:t>
      </w:r>
      <w:r w:rsidRPr="00325F6A">
        <w:rPr>
          <w:sz w:val="28"/>
          <w:szCs w:val="28"/>
        </w:rPr>
        <w:t xml:space="preserve"> работникам, награжденным профсоюзными наградами, в размере и на </w:t>
      </w:r>
      <w:r w:rsidR="00113B28" w:rsidRPr="00325F6A">
        <w:rPr>
          <w:sz w:val="28"/>
          <w:szCs w:val="28"/>
        </w:rPr>
        <w:t>условиях, установленных</w:t>
      </w:r>
      <w:r w:rsidRPr="00325F6A">
        <w:rPr>
          <w:sz w:val="28"/>
          <w:szCs w:val="28"/>
        </w:rPr>
        <w:t xml:space="preserve"> коллективным договором при условии наличия экономии по фонду оплаты труда и (или) за счет внебюджетных источников.</w:t>
      </w:r>
    </w:p>
    <w:p w:rsidR="00CB2B68" w:rsidRPr="00325F6A" w:rsidRDefault="00CB2B68" w:rsidP="00113B28">
      <w:pPr>
        <w:pStyle w:val="a7"/>
        <w:spacing w:before="0" w:beforeAutospacing="0" w:after="0"/>
        <w:contextualSpacing/>
        <w:jc w:val="both"/>
        <w:rPr>
          <w:sz w:val="28"/>
          <w:szCs w:val="28"/>
        </w:rPr>
      </w:pPr>
      <w:r w:rsidRPr="00325F6A">
        <w:rPr>
          <w:sz w:val="28"/>
          <w:szCs w:val="28"/>
        </w:rPr>
        <w:t>11.5.3. Учитывать, что работа на выборной должности председателя профсоюзной организации и в составе выборного профсоюзного органа признается значимой для деятельности образовательной организации и принимается во вним</w:t>
      </w:r>
      <w:r w:rsidR="00B607C4" w:rsidRPr="00325F6A">
        <w:rPr>
          <w:sz w:val="28"/>
          <w:szCs w:val="28"/>
        </w:rPr>
        <w:t>ание при поощрении работников и</w:t>
      </w:r>
      <w:r w:rsidRPr="00325F6A">
        <w:rPr>
          <w:sz w:val="28"/>
          <w:szCs w:val="28"/>
        </w:rPr>
        <w:t xml:space="preserve"> их аттестации.</w:t>
      </w:r>
    </w:p>
    <w:p w:rsidR="00CB2B68" w:rsidRPr="00325F6A" w:rsidRDefault="00CB2B68" w:rsidP="00113B28">
      <w:pPr>
        <w:pStyle w:val="a7"/>
        <w:spacing w:before="0" w:beforeAutospacing="0" w:after="0"/>
        <w:contextualSpacing/>
        <w:jc w:val="both"/>
        <w:rPr>
          <w:sz w:val="28"/>
          <w:szCs w:val="28"/>
        </w:rPr>
      </w:pPr>
      <w:r w:rsidRPr="00325F6A">
        <w:rPr>
          <w:sz w:val="28"/>
          <w:szCs w:val="28"/>
        </w:rPr>
        <w:t xml:space="preserve">11.5.4. При расторжении трудового договора по инициативе работодателя с лицами, </w:t>
      </w:r>
      <w:r w:rsidR="00B607C4" w:rsidRPr="00325F6A">
        <w:rPr>
          <w:sz w:val="28"/>
          <w:szCs w:val="28"/>
        </w:rPr>
        <w:t>избивавшимися</w:t>
      </w:r>
      <w:r w:rsidRPr="00325F6A">
        <w:rPr>
          <w:sz w:val="28"/>
          <w:szCs w:val="28"/>
        </w:rPr>
        <w:t xml:space="preserve"> в состав профсоюзных органов, не допускать увольнения в течение 2-х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РФ, с учетом положений настоящего соглашения.</w:t>
      </w:r>
    </w:p>
    <w:p w:rsidR="00CB2B68" w:rsidRPr="00325F6A" w:rsidRDefault="00CB2B68" w:rsidP="00DB199B">
      <w:pPr>
        <w:pStyle w:val="a7"/>
        <w:spacing w:before="0" w:beforeAutospacing="0" w:after="0"/>
        <w:contextualSpacing/>
        <w:jc w:val="both"/>
        <w:rPr>
          <w:sz w:val="28"/>
          <w:szCs w:val="28"/>
        </w:rPr>
      </w:pPr>
      <w:r w:rsidRPr="00325F6A">
        <w:rPr>
          <w:sz w:val="28"/>
          <w:szCs w:val="28"/>
        </w:rPr>
        <w:t>11.6. Стороны могут совместно принимать решение о присвоени</w:t>
      </w:r>
      <w:r w:rsidR="00242D52" w:rsidRPr="00325F6A">
        <w:rPr>
          <w:sz w:val="28"/>
          <w:szCs w:val="28"/>
        </w:rPr>
        <w:t>и почетных званий и награждений</w:t>
      </w:r>
      <w:r w:rsidRPr="00325F6A">
        <w:rPr>
          <w:sz w:val="28"/>
          <w:szCs w:val="28"/>
        </w:rPr>
        <w:t xml:space="preserve"> государственными, ведомственными наградами выборных профсоюзных работников и рекомендуют отраслевым </w:t>
      </w:r>
      <w:r w:rsidRPr="00325F6A">
        <w:rPr>
          <w:sz w:val="28"/>
          <w:szCs w:val="28"/>
        </w:rPr>
        <w:lastRenderedPageBreak/>
        <w:t>(функциональным) органам администраций муниципальных районов и городских округов, осуществляющим управление в сфере образования и Профсоюзу применять аналогичный порядок поощрения выборных профсоюзных работников.</w:t>
      </w:r>
    </w:p>
    <w:p w:rsidR="00CB2B68" w:rsidRPr="00325F6A" w:rsidRDefault="00CB2B68" w:rsidP="00DB199B">
      <w:pPr>
        <w:pStyle w:val="a7"/>
        <w:spacing w:before="0" w:beforeAutospacing="0" w:after="0"/>
        <w:contextualSpacing/>
        <w:jc w:val="both"/>
        <w:rPr>
          <w:sz w:val="28"/>
          <w:szCs w:val="28"/>
        </w:rPr>
      </w:pPr>
    </w:p>
    <w:p w:rsidR="000C0D9F" w:rsidRPr="00325F6A" w:rsidRDefault="000C0D9F" w:rsidP="00DB199B">
      <w:pPr>
        <w:widowControl w:val="0"/>
        <w:autoSpaceDE w:val="0"/>
        <w:autoSpaceDN w:val="0"/>
        <w:adjustRightInd w:val="0"/>
        <w:spacing w:after="0" w:line="240" w:lineRule="auto"/>
        <w:jc w:val="center"/>
        <w:rPr>
          <w:rFonts w:ascii="Times New Roman" w:hAnsi="Times New Roman"/>
          <w:sz w:val="28"/>
          <w:szCs w:val="28"/>
        </w:rPr>
      </w:pPr>
      <w:r w:rsidRPr="00325F6A">
        <w:rPr>
          <w:rFonts w:ascii="Times New Roman" w:hAnsi="Times New Roman"/>
          <w:b/>
          <w:bCs/>
          <w:sz w:val="28"/>
          <w:szCs w:val="28"/>
        </w:rPr>
        <w:t>XI</w:t>
      </w:r>
      <w:r w:rsidR="0073213D" w:rsidRPr="00325F6A">
        <w:rPr>
          <w:rFonts w:ascii="Times New Roman" w:hAnsi="Times New Roman"/>
          <w:b/>
          <w:bCs/>
          <w:sz w:val="28"/>
          <w:szCs w:val="28"/>
          <w:lang w:val="en-US"/>
        </w:rPr>
        <w:t>I</w:t>
      </w:r>
      <w:r w:rsidRPr="00325F6A">
        <w:rPr>
          <w:rFonts w:ascii="Times New Roman" w:hAnsi="Times New Roman"/>
          <w:b/>
          <w:bCs/>
          <w:sz w:val="28"/>
          <w:szCs w:val="28"/>
        </w:rPr>
        <w:t>. Контроль за выполнением Соглашения</w:t>
      </w:r>
    </w:p>
    <w:p w:rsidR="000C0D9F" w:rsidRPr="00325F6A" w:rsidRDefault="00242D52"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11.1. Контроль </w:t>
      </w:r>
      <w:r w:rsidR="00113B28" w:rsidRPr="00325F6A">
        <w:rPr>
          <w:rFonts w:ascii="Times New Roman" w:hAnsi="Times New Roman"/>
          <w:sz w:val="28"/>
          <w:szCs w:val="28"/>
        </w:rPr>
        <w:t xml:space="preserve">за </w:t>
      </w:r>
      <w:r w:rsidRPr="00325F6A">
        <w:rPr>
          <w:rFonts w:ascii="Times New Roman" w:hAnsi="Times New Roman"/>
          <w:sz w:val="28"/>
          <w:szCs w:val="28"/>
        </w:rPr>
        <w:t>выполн</w:t>
      </w:r>
      <w:r w:rsidR="00113B28" w:rsidRPr="00325F6A">
        <w:rPr>
          <w:rFonts w:ascii="Times New Roman" w:hAnsi="Times New Roman"/>
          <w:sz w:val="28"/>
          <w:szCs w:val="28"/>
        </w:rPr>
        <w:t>ением</w:t>
      </w:r>
      <w:r w:rsidR="000C0D9F" w:rsidRPr="00325F6A">
        <w:rPr>
          <w:rFonts w:ascii="Times New Roman" w:hAnsi="Times New Roman"/>
          <w:sz w:val="28"/>
          <w:szCs w:val="28"/>
        </w:rPr>
        <w:t xml:space="preserve"> настоящего Соглашения на всех уровнях осуществляется сторонами Соглашения и их представителями, а также соответствующими органами по труду.</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Текущий контроль за выполнением Соглашения осуществляет Отраслевая комиссия </w:t>
      </w:r>
      <w:r w:rsidR="00242D52" w:rsidRPr="00325F6A">
        <w:rPr>
          <w:rFonts w:ascii="Times New Roman" w:hAnsi="Times New Roman"/>
          <w:sz w:val="28"/>
          <w:szCs w:val="28"/>
        </w:rPr>
        <w:t xml:space="preserve">по регулированию социально-трудовых отношений </w:t>
      </w:r>
      <w:r w:rsidRPr="00325F6A">
        <w:rPr>
          <w:rFonts w:ascii="Times New Roman" w:hAnsi="Times New Roman"/>
          <w:sz w:val="28"/>
          <w:szCs w:val="28"/>
        </w:rPr>
        <w:t>в порядке, установленном сторонами Соглашения.</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11.2. Стороны ежегодно разрабатывают и утверждают план мероприятий по выполнению Соглашения с указанием конкретных сроков и ответственных лиц.</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 xml:space="preserve">11.3. Информация о выполнении настоящего Соглашения ежегодно рассматривается на совместном заседании коллегии </w:t>
      </w:r>
      <w:r w:rsidR="00067057" w:rsidRPr="00325F6A">
        <w:rPr>
          <w:rFonts w:ascii="Times New Roman" w:hAnsi="Times New Roman"/>
          <w:sz w:val="28"/>
          <w:szCs w:val="28"/>
        </w:rPr>
        <w:t>Министерства образования</w:t>
      </w:r>
      <w:r w:rsidRPr="00325F6A">
        <w:rPr>
          <w:rFonts w:ascii="Times New Roman" w:hAnsi="Times New Roman"/>
          <w:sz w:val="28"/>
          <w:szCs w:val="28"/>
        </w:rPr>
        <w:t xml:space="preserve"> и </w:t>
      </w:r>
      <w:r w:rsidR="00067057" w:rsidRPr="00325F6A">
        <w:rPr>
          <w:rFonts w:ascii="Times New Roman" w:hAnsi="Times New Roman"/>
          <w:sz w:val="28"/>
          <w:szCs w:val="28"/>
        </w:rPr>
        <w:t>Президиума краевой организации</w:t>
      </w:r>
      <w:r w:rsidRPr="00325F6A">
        <w:rPr>
          <w:rFonts w:ascii="Times New Roman" w:hAnsi="Times New Roman"/>
          <w:sz w:val="28"/>
          <w:szCs w:val="28"/>
        </w:rPr>
        <w:t xml:space="preserve"> Профсоюза и доводится до сведения организаций, </w:t>
      </w:r>
      <w:r w:rsidR="00067057" w:rsidRPr="00325F6A">
        <w:rPr>
          <w:rFonts w:ascii="Times New Roman" w:hAnsi="Times New Roman"/>
          <w:sz w:val="28"/>
          <w:szCs w:val="28"/>
        </w:rPr>
        <w:t xml:space="preserve">муниципальных </w:t>
      </w:r>
      <w:r w:rsidRPr="00325F6A">
        <w:rPr>
          <w:rFonts w:ascii="Times New Roman" w:hAnsi="Times New Roman"/>
          <w:sz w:val="28"/>
          <w:szCs w:val="28"/>
        </w:rPr>
        <w:t>органов, осуществляющих управление в сфере образования, территориальных и первичных организаций Профсоюза.</w:t>
      </w:r>
    </w:p>
    <w:p w:rsidR="000C0D9F" w:rsidRPr="00325F6A" w:rsidRDefault="000C0D9F" w:rsidP="00DB199B">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11.4. Представители сторон несут ответственность за уклонение от участия в коллективных переговорах по заключению, изменению Соглашения, непредоставление информации, необходимой для ведения коллективных переговоров и осуществления контроля за соблюдением Соглашения, нарушение или невыполнение обязательств, предусмотренных Соглашением, другие противоправные действия (бездействие) в соответствии с федеральным законом.</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p>
    <w:p w:rsidR="00027924" w:rsidRPr="00325F6A" w:rsidRDefault="00027924">
      <w:pPr>
        <w:widowControl w:val="0"/>
        <w:autoSpaceDE w:val="0"/>
        <w:autoSpaceDN w:val="0"/>
        <w:adjustRightInd w:val="0"/>
        <w:spacing w:after="150" w:line="240" w:lineRule="auto"/>
        <w:jc w:val="right"/>
        <w:rPr>
          <w:rFonts w:ascii="Times New Roman" w:hAnsi="Times New Roman"/>
          <w:i/>
          <w:iCs/>
          <w:sz w:val="28"/>
          <w:szCs w:val="28"/>
        </w:rPr>
      </w:pPr>
    </w:p>
    <w:p w:rsidR="001941CD" w:rsidRDefault="001941CD" w:rsidP="00B607C4">
      <w:pPr>
        <w:widowControl w:val="0"/>
        <w:autoSpaceDE w:val="0"/>
        <w:autoSpaceDN w:val="0"/>
        <w:adjustRightInd w:val="0"/>
        <w:spacing w:after="0" w:line="240" w:lineRule="auto"/>
        <w:jc w:val="right"/>
        <w:rPr>
          <w:rFonts w:ascii="Times New Roman" w:hAnsi="Times New Roman"/>
          <w:i/>
          <w:iCs/>
          <w:sz w:val="28"/>
          <w:szCs w:val="28"/>
        </w:rPr>
      </w:pPr>
    </w:p>
    <w:p w:rsidR="001941CD" w:rsidRDefault="001941CD" w:rsidP="00B607C4">
      <w:pPr>
        <w:widowControl w:val="0"/>
        <w:autoSpaceDE w:val="0"/>
        <w:autoSpaceDN w:val="0"/>
        <w:adjustRightInd w:val="0"/>
        <w:spacing w:after="0" w:line="240" w:lineRule="auto"/>
        <w:jc w:val="right"/>
        <w:rPr>
          <w:rFonts w:ascii="Times New Roman" w:hAnsi="Times New Roman"/>
          <w:i/>
          <w:iCs/>
          <w:sz w:val="28"/>
          <w:szCs w:val="28"/>
        </w:rPr>
      </w:pPr>
    </w:p>
    <w:p w:rsidR="001941CD" w:rsidRDefault="001941CD" w:rsidP="00B607C4">
      <w:pPr>
        <w:widowControl w:val="0"/>
        <w:autoSpaceDE w:val="0"/>
        <w:autoSpaceDN w:val="0"/>
        <w:adjustRightInd w:val="0"/>
        <w:spacing w:after="0" w:line="240" w:lineRule="auto"/>
        <w:jc w:val="right"/>
        <w:rPr>
          <w:rFonts w:ascii="Times New Roman" w:hAnsi="Times New Roman"/>
          <w:i/>
          <w:iCs/>
          <w:sz w:val="28"/>
          <w:szCs w:val="28"/>
        </w:rPr>
      </w:pPr>
    </w:p>
    <w:p w:rsidR="001941CD" w:rsidRDefault="001941CD" w:rsidP="00B607C4">
      <w:pPr>
        <w:widowControl w:val="0"/>
        <w:autoSpaceDE w:val="0"/>
        <w:autoSpaceDN w:val="0"/>
        <w:adjustRightInd w:val="0"/>
        <w:spacing w:after="0" w:line="240" w:lineRule="auto"/>
        <w:jc w:val="right"/>
        <w:rPr>
          <w:rFonts w:ascii="Times New Roman" w:hAnsi="Times New Roman"/>
          <w:i/>
          <w:iCs/>
          <w:sz w:val="28"/>
          <w:szCs w:val="28"/>
        </w:rPr>
      </w:pPr>
    </w:p>
    <w:p w:rsidR="001941CD" w:rsidRDefault="001941CD" w:rsidP="00B607C4">
      <w:pPr>
        <w:widowControl w:val="0"/>
        <w:autoSpaceDE w:val="0"/>
        <w:autoSpaceDN w:val="0"/>
        <w:adjustRightInd w:val="0"/>
        <w:spacing w:after="0" w:line="240" w:lineRule="auto"/>
        <w:jc w:val="right"/>
        <w:rPr>
          <w:rFonts w:ascii="Times New Roman" w:hAnsi="Times New Roman"/>
          <w:i/>
          <w:iCs/>
          <w:sz w:val="28"/>
          <w:szCs w:val="28"/>
        </w:rPr>
      </w:pPr>
    </w:p>
    <w:p w:rsidR="001941CD" w:rsidRDefault="001941CD" w:rsidP="00B607C4">
      <w:pPr>
        <w:widowControl w:val="0"/>
        <w:autoSpaceDE w:val="0"/>
        <w:autoSpaceDN w:val="0"/>
        <w:adjustRightInd w:val="0"/>
        <w:spacing w:after="0" w:line="240" w:lineRule="auto"/>
        <w:jc w:val="right"/>
        <w:rPr>
          <w:rFonts w:ascii="Times New Roman" w:hAnsi="Times New Roman"/>
          <w:i/>
          <w:iCs/>
          <w:sz w:val="28"/>
          <w:szCs w:val="28"/>
        </w:rPr>
      </w:pPr>
    </w:p>
    <w:p w:rsidR="001941CD" w:rsidRDefault="001941CD" w:rsidP="00B607C4">
      <w:pPr>
        <w:widowControl w:val="0"/>
        <w:autoSpaceDE w:val="0"/>
        <w:autoSpaceDN w:val="0"/>
        <w:adjustRightInd w:val="0"/>
        <w:spacing w:after="0" w:line="240" w:lineRule="auto"/>
        <w:jc w:val="right"/>
        <w:rPr>
          <w:rFonts w:ascii="Times New Roman" w:hAnsi="Times New Roman"/>
          <w:i/>
          <w:iCs/>
          <w:sz w:val="28"/>
          <w:szCs w:val="28"/>
        </w:rPr>
      </w:pPr>
    </w:p>
    <w:p w:rsidR="001941CD" w:rsidRDefault="001941CD" w:rsidP="00B607C4">
      <w:pPr>
        <w:widowControl w:val="0"/>
        <w:autoSpaceDE w:val="0"/>
        <w:autoSpaceDN w:val="0"/>
        <w:adjustRightInd w:val="0"/>
        <w:spacing w:after="0" w:line="240" w:lineRule="auto"/>
        <w:jc w:val="right"/>
        <w:rPr>
          <w:rFonts w:ascii="Times New Roman" w:hAnsi="Times New Roman"/>
          <w:i/>
          <w:iCs/>
          <w:sz w:val="28"/>
          <w:szCs w:val="28"/>
        </w:rPr>
      </w:pPr>
    </w:p>
    <w:p w:rsidR="001941CD" w:rsidRDefault="001941CD" w:rsidP="00B607C4">
      <w:pPr>
        <w:widowControl w:val="0"/>
        <w:autoSpaceDE w:val="0"/>
        <w:autoSpaceDN w:val="0"/>
        <w:adjustRightInd w:val="0"/>
        <w:spacing w:after="0" w:line="240" w:lineRule="auto"/>
        <w:jc w:val="right"/>
        <w:rPr>
          <w:rFonts w:ascii="Times New Roman" w:hAnsi="Times New Roman"/>
          <w:i/>
          <w:iCs/>
          <w:sz w:val="28"/>
          <w:szCs w:val="28"/>
        </w:rPr>
      </w:pPr>
    </w:p>
    <w:p w:rsidR="001941CD" w:rsidRDefault="001941CD" w:rsidP="00B607C4">
      <w:pPr>
        <w:widowControl w:val="0"/>
        <w:autoSpaceDE w:val="0"/>
        <w:autoSpaceDN w:val="0"/>
        <w:adjustRightInd w:val="0"/>
        <w:spacing w:after="0" w:line="240" w:lineRule="auto"/>
        <w:jc w:val="right"/>
        <w:rPr>
          <w:rFonts w:ascii="Times New Roman" w:hAnsi="Times New Roman"/>
          <w:i/>
          <w:iCs/>
          <w:sz w:val="28"/>
          <w:szCs w:val="28"/>
        </w:rPr>
      </w:pPr>
    </w:p>
    <w:p w:rsidR="001941CD" w:rsidRDefault="001941CD" w:rsidP="00B607C4">
      <w:pPr>
        <w:widowControl w:val="0"/>
        <w:autoSpaceDE w:val="0"/>
        <w:autoSpaceDN w:val="0"/>
        <w:adjustRightInd w:val="0"/>
        <w:spacing w:after="0" w:line="240" w:lineRule="auto"/>
        <w:jc w:val="right"/>
        <w:rPr>
          <w:rFonts w:ascii="Times New Roman" w:hAnsi="Times New Roman"/>
          <w:i/>
          <w:iCs/>
          <w:sz w:val="28"/>
          <w:szCs w:val="28"/>
        </w:rPr>
      </w:pPr>
    </w:p>
    <w:p w:rsidR="001941CD" w:rsidRDefault="001941CD" w:rsidP="00B607C4">
      <w:pPr>
        <w:widowControl w:val="0"/>
        <w:autoSpaceDE w:val="0"/>
        <w:autoSpaceDN w:val="0"/>
        <w:adjustRightInd w:val="0"/>
        <w:spacing w:after="0" w:line="240" w:lineRule="auto"/>
        <w:jc w:val="right"/>
        <w:rPr>
          <w:rFonts w:ascii="Times New Roman" w:hAnsi="Times New Roman"/>
          <w:i/>
          <w:iCs/>
          <w:sz w:val="28"/>
          <w:szCs w:val="28"/>
        </w:rPr>
      </w:pPr>
    </w:p>
    <w:p w:rsidR="001941CD" w:rsidRDefault="001941CD" w:rsidP="00B607C4">
      <w:pPr>
        <w:widowControl w:val="0"/>
        <w:autoSpaceDE w:val="0"/>
        <w:autoSpaceDN w:val="0"/>
        <w:adjustRightInd w:val="0"/>
        <w:spacing w:after="0" w:line="240" w:lineRule="auto"/>
        <w:jc w:val="right"/>
        <w:rPr>
          <w:rFonts w:ascii="Times New Roman" w:hAnsi="Times New Roman"/>
          <w:i/>
          <w:iCs/>
          <w:sz w:val="28"/>
          <w:szCs w:val="28"/>
        </w:rPr>
      </w:pPr>
    </w:p>
    <w:p w:rsidR="000C0D9F" w:rsidRPr="00325F6A" w:rsidRDefault="000C0D9F" w:rsidP="00B607C4">
      <w:pPr>
        <w:widowControl w:val="0"/>
        <w:autoSpaceDE w:val="0"/>
        <w:autoSpaceDN w:val="0"/>
        <w:adjustRightInd w:val="0"/>
        <w:spacing w:after="0" w:line="240" w:lineRule="auto"/>
        <w:jc w:val="right"/>
        <w:rPr>
          <w:rFonts w:ascii="Times New Roman" w:hAnsi="Times New Roman"/>
          <w:sz w:val="28"/>
          <w:szCs w:val="28"/>
        </w:rPr>
      </w:pPr>
      <w:r w:rsidRPr="00325F6A">
        <w:rPr>
          <w:rFonts w:ascii="Times New Roman" w:hAnsi="Times New Roman"/>
          <w:i/>
          <w:iCs/>
          <w:sz w:val="28"/>
          <w:szCs w:val="28"/>
        </w:rPr>
        <w:lastRenderedPageBreak/>
        <w:t xml:space="preserve">Приложение N </w:t>
      </w:r>
      <w:r w:rsidR="0073213D" w:rsidRPr="00325F6A">
        <w:rPr>
          <w:rFonts w:ascii="Times New Roman" w:hAnsi="Times New Roman"/>
          <w:i/>
          <w:iCs/>
          <w:sz w:val="28"/>
          <w:szCs w:val="28"/>
        </w:rPr>
        <w:t>1</w:t>
      </w:r>
    </w:p>
    <w:p w:rsidR="000C0D9F" w:rsidRPr="00325F6A" w:rsidRDefault="000C0D9F" w:rsidP="00B607C4">
      <w:pPr>
        <w:widowControl w:val="0"/>
        <w:autoSpaceDE w:val="0"/>
        <w:autoSpaceDN w:val="0"/>
        <w:adjustRightInd w:val="0"/>
        <w:spacing w:after="0" w:line="240" w:lineRule="auto"/>
        <w:jc w:val="right"/>
        <w:rPr>
          <w:rFonts w:ascii="Times New Roman" w:hAnsi="Times New Roman"/>
          <w:sz w:val="28"/>
          <w:szCs w:val="28"/>
        </w:rPr>
      </w:pPr>
      <w:r w:rsidRPr="00325F6A">
        <w:rPr>
          <w:rFonts w:ascii="Times New Roman" w:hAnsi="Times New Roman"/>
          <w:i/>
          <w:iCs/>
          <w:sz w:val="28"/>
          <w:szCs w:val="28"/>
        </w:rPr>
        <w:t>к Отраслевому соглашению</w:t>
      </w:r>
    </w:p>
    <w:p w:rsidR="000C0D9F" w:rsidRPr="00325F6A" w:rsidRDefault="000C0D9F" w:rsidP="00B607C4">
      <w:pPr>
        <w:widowControl w:val="0"/>
        <w:autoSpaceDE w:val="0"/>
        <w:autoSpaceDN w:val="0"/>
        <w:adjustRightInd w:val="0"/>
        <w:spacing w:after="0" w:line="240" w:lineRule="auto"/>
        <w:jc w:val="right"/>
        <w:rPr>
          <w:rFonts w:ascii="Times New Roman" w:hAnsi="Times New Roman"/>
          <w:sz w:val="28"/>
          <w:szCs w:val="28"/>
        </w:rPr>
      </w:pPr>
      <w:r w:rsidRPr="00325F6A">
        <w:rPr>
          <w:rFonts w:ascii="Times New Roman" w:hAnsi="Times New Roman"/>
          <w:i/>
          <w:iCs/>
          <w:sz w:val="28"/>
          <w:szCs w:val="28"/>
        </w:rPr>
        <w:t>по организациям, находящимся</w:t>
      </w:r>
    </w:p>
    <w:p w:rsidR="00B607C4" w:rsidRPr="00325F6A" w:rsidRDefault="000C0D9F" w:rsidP="00B607C4">
      <w:pPr>
        <w:widowControl w:val="0"/>
        <w:autoSpaceDE w:val="0"/>
        <w:autoSpaceDN w:val="0"/>
        <w:adjustRightInd w:val="0"/>
        <w:spacing w:after="0" w:line="240" w:lineRule="auto"/>
        <w:jc w:val="right"/>
        <w:rPr>
          <w:rFonts w:ascii="Times New Roman" w:hAnsi="Times New Roman"/>
          <w:i/>
          <w:iCs/>
          <w:sz w:val="28"/>
          <w:szCs w:val="28"/>
        </w:rPr>
      </w:pPr>
      <w:r w:rsidRPr="00325F6A">
        <w:rPr>
          <w:rFonts w:ascii="Times New Roman" w:hAnsi="Times New Roman"/>
          <w:i/>
          <w:iCs/>
          <w:sz w:val="28"/>
          <w:szCs w:val="28"/>
        </w:rPr>
        <w:t xml:space="preserve">в ведении Министерства </w:t>
      </w:r>
      <w:r w:rsidR="00B607C4" w:rsidRPr="00325F6A">
        <w:rPr>
          <w:rFonts w:ascii="Times New Roman" w:hAnsi="Times New Roman"/>
          <w:i/>
          <w:iCs/>
          <w:sz w:val="28"/>
          <w:szCs w:val="28"/>
        </w:rPr>
        <w:t>образования</w:t>
      </w:r>
    </w:p>
    <w:p w:rsidR="000C0D9F" w:rsidRPr="00325F6A" w:rsidRDefault="00B607C4" w:rsidP="00B607C4">
      <w:pPr>
        <w:widowControl w:val="0"/>
        <w:autoSpaceDE w:val="0"/>
        <w:autoSpaceDN w:val="0"/>
        <w:adjustRightInd w:val="0"/>
        <w:spacing w:after="0" w:line="240" w:lineRule="auto"/>
        <w:jc w:val="right"/>
        <w:rPr>
          <w:rFonts w:ascii="Times New Roman" w:hAnsi="Times New Roman"/>
          <w:sz w:val="28"/>
          <w:szCs w:val="28"/>
        </w:rPr>
      </w:pPr>
      <w:r w:rsidRPr="00325F6A">
        <w:rPr>
          <w:rFonts w:ascii="Times New Roman" w:hAnsi="Times New Roman"/>
          <w:i/>
          <w:iCs/>
          <w:sz w:val="28"/>
          <w:szCs w:val="28"/>
        </w:rPr>
        <w:t xml:space="preserve"> и науки Забайкальского края</w:t>
      </w:r>
      <w:r w:rsidR="000C0D9F" w:rsidRPr="00325F6A">
        <w:rPr>
          <w:rFonts w:ascii="Times New Roman" w:hAnsi="Times New Roman"/>
          <w:i/>
          <w:iCs/>
          <w:sz w:val="28"/>
          <w:szCs w:val="28"/>
        </w:rPr>
        <w:t>,</w:t>
      </w:r>
    </w:p>
    <w:p w:rsidR="000C0D9F" w:rsidRPr="00325F6A" w:rsidRDefault="000C0D9F" w:rsidP="00B607C4">
      <w:pPr>
        <w:widowControl w:val="0"/>
        <w:autoSpaceDE w:val="0"/>
        <w:autoSpaceDN w:val="0"/>
        <w:adjustRightInd w:val="0"/>
        <w:spacing w:after="0" w:line="240" w:lineRule="auto"/>
        <w:jc w:val="right"/>
        <w:rPr>
          <w:rFonts w:ascii="Times New Roman" w:hAnsi="Times New Roman"/>
          <w:sz w:val="28"/>
          <w:szCs w:val="28"/>
        </w:rPr>
      </w:pPr>
      <w:r w:rsidRPr="00325F6A">
        <w:rPr>
          <w:rFonts w:ascii="Times New Roman" w:hAnsi="Times New Roman"/>
          <w:i/>
          <w:iCs/>
          <w:sz w:val="28"/>
          <w:szCs w:val="28"/>
        </w:rPr>
        <w:t>на 202</w:t>
      </w:r>
      <w:r w:rsidR="00B607C4" w:rsidRPr="00325F6A">
        <w:rPr>
          <w:rFonts w:ascii="Times New Roman" w:hAnsi="Times New Roman"/>
          <w:i/>
          <w:iCs/>
          <w:sz w:val="28"/>
          <w:szCs w:val="28"/>
        </w:rPr>
        <w:t>5 - 2028</w:t>
      </w:r>
      <w:r w:rsidRPr="00325F6A">
        <w:rPr>
          <w:rFonts w:ascii="Times New Roman" w:hAnsi="Times New Roman"/>
          <w:i/>
          <w:iCs/>
          <w:sz w:val="28"/>
          <w:szCs w:val="28"/>
        </w:rPr>
        <w:t xml:space="preserve"> годы</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p>
    <w:p w:rsidR="000C0D9F" w:rsidRPr="00325F6A" w:rsidRDefault="000C0D9F">
      <w:pPr>
        <w:widowControl w:val="0"/>
        <w:autoSpaceDE w:val="0"/>
        <w:autoSpaceDN w:val="0"/>
        <w:adjustRightInd w:val="0"/>
        <w:spacing w:after="150" w:line="240" w:lineRule="auto"/>
        <w:jc w:val="center"/>
        <w:rPr>
          <w:rFonts w:ascii="Times New Roman" w:hAnsi="Times New Roman"/>
          <w:sz w:val="28"/>
          <w:szCs w:val="28"/>
        </w:rPr>
      </w:pPr>
      <w:r w:rsidRPr="00325F6A">
        <w:rPr>
          <w:rFonts w:ascii="Times New Roman" w:hAnsi="Times New Roman"/>
          <w:b/>
          <w:bCs/>
          <w:sz w:val="28"/>
          <w:szCs w:val="28"/>
        </w:rPr>
        <w:t>РЕКОМЕНДАЦИИ О ЗАКРЕПЛЕНИИ В ТЕРРИТОРИАЛЬНЫХ СОГЛАШЕНИЯХ, В КОЛЛЕКТИВНЫХ ДОГОВОРАХ ПОЛОЖЕНИЙ 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0C0D9F" w:rsidRPr="00325F6A" w:rsidRDefault="000C0D9F">
      <w:pPr>
        <w:widowControl w:val="0"/>
        <w:autoSpaceDE w:val="0"/>
        <w:autoSpaceDN w:val="0"/>
        <w:adjustRightInd w:val="0"/>
        <w:spacing w:after="150" w:line="240" w:lineRule="auto"/>
        <w:jc w:val="both"/>
        <w:rPr>
          <w:rFonts w:ascii="Times New Roman" w:hAnsi="Times New Roman"/>
          <w:sz w:val="28"/>
          <w:szCs w:val="28"/>
        </w:rPr>
      </w:pPr>
      <w:r w:rsidRPr="00325F6A">
        <w:rPr>
          <w:rFonts w:ascii="Times New Roman" w:hAnsi="Times New Roman"/>
          <w:sz w:val="28"/>
          <w:szCs w:val="28"/>
        </w:rPr>
        <w:t>В территориальных соглашениях, в коллективных договорах рекомендуется закреплять положения об оплате труда с учетом имеющейся квалификационной категории, установленной педагогическим работникам, при выполнении ими педагогической работы в следующих случаях:</w:t>
      </w:r>
    </w:p>
    <w:p w:rsidR="000C0D9F" w:rsidRPr="00325F6A" w:rsidRDefault="000C0D9F">
      <w:pPr>
        <w:widowControl w:val="0"/>
        <w:autoSpaceDE w:val="0"/>
        <w:autoSpaceDN w:val="0"/>
        <w:adjustRightInd w:val="0"/>
        <w:spacing w:after="150" w:line="240" w:lineRule="auto"/>
        <w:jc w:val="both"/>
        <w:rPr>
          <w:rFonts w:ascii="Times New Roman" w:hAnsi="Times New Roman"/>
          <w:sz w:val="28"/>
          <w:szCs w:val="28"/>
        </w:rPr>
      </w:pPr>
      <w:r w:rsidRPr="00325F6A">
        <w:rPr>
          <w:rFonts w:ascii="Times New Roman" w:hAnsi="Times New Roman"/>
          <w:sz w:val="28"/>
          <w:szCs w:val="28"/>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0C0D9F" w:rsidRPr="00325F6A" w:rsidRDefault="000C0D9F">
      <w:pPr>
        <w:widowControl w:val="0"/>
        <w:autoSpaceDE w:val="0"/>
        <w:autoSpaceDN w:val="0"/>
        <w:adjustRightInd w:val="0"/>
        <w:spacing w:after="150" w:line="240" w:lineRule="auto"/>
        <w:jc w:val="both"/>
        <w:rPr>
          <w:rFonts w:ascii="Times New Roman" w:hAnsi="Times New Roman"/>
          <w:sz w:val="28"/>
          <w:szCs w:val="28"/>
        </w:rPr>
      </w:pPr>
      <w:r w:rsidRPr="00325F6A">
        <w:rPr>
          <w:rFonts w:ascii="Times New Roman" w:hAnsi="Times New Roman"/>
          <w:sz w:val="28"/>
          <w:szCs w:val="28"/>
        </w:rPr>
        <w:t>при возобновлении работы в должности, по которой установлена квалификационная категория, независимо от перерывов в работе;</w:t>
      </w:r>
    </w:p>
    <w:p w:rsidR="000C0D9F" w:rsidRPr="00325F6A" w:rsidRDefault="000C0D9F">
      <w:pPr>
        <w:widowControl w:val="0"/>
        <w:autoSpaceDE w:val="0"/>
        <w:autoSpaceDN w:val="0"/>
        <w:adjustRightInd w:val="0"/>
        <w:spacing w:after="150" w:line="240" w:lineRule="auto"/>
        <w:jc w:val="both"/>
        <w:rPr>
          <w:rFonts w:ascii="Times New Roman" w:hAnsi="Times New Roman"/>
          <w:sz w:val="28"/>
          <w:szCs w:val="28"/>
        </w:rPr>
      </w:pPr>
      <w:r w:rsidRPr="00325F6A">
        <w:rPr>
          <w:rFonts w:ascii="Times New Roman" w:hAnsi="Times New Roman"/>
          <w:sz w:val="28"/>
          <w:szCs w:val="28"/>
        </w:rPr>
        <w:t>если квалификационная категория установлена по должности педагогического работника, предусмотренной в графе 1 "Должность, по которой установлена квалификационная категория", а педагогическая работа выполняется в должности (должностях) с другим наименованием (в том числе по совместительству), предусмотренной (предусмотренным) в графе 2 "Должность, по которой рекомендуется при оплате труда учитывать квалификационную категорию":</w:t>
      </w:r>
    </w:p>
    <w:p w:rsidR="000C0D9F" w:rsidRPr="00325F6A" w:rsidRDefault="000C0D9F">
      <w:pPr>
        <w:widowControl w:val="0"/>
        <w:autoSpaceDE w:val="0"/>
        <w:autoSpaceDN w:val="0"/>
        <w:adjustRightInd w:val="0"/>
        <w:spacing w:after="150" w:line="240" w:lineRule="auto"/>
        <w:rPr>
          <w:rFonts w:ascii="Times New Roman" w:hAnsi="Times New Roman"/>
          <w:sz w:val="28"/>
          <w:szCs w:val="28"/>
        </w:rPr>
      </w:pPr>
    </w:p>
    <w:tbl>
      <w:tblPr>
        <w:tblW w:w="0" w:type="auto"/>
        <w:jc w:val="center"/>
        <w:tblCellMar>
          <w:left w:w="0" w:type="dxa"/>
          <w:right w:w="0" w:type="dxa"/>
        </w:tblCellMar>
        <w:tblLook w:val="0000" w:firstRow="0" w:lastRow="0" w:firstColumn="0" w:lastColumn="0" w:noHBand="0" w:noVBand="0"/>
      </w:tblPr>
      <w:tblGrid>
        <w:gridCol w:w="4500"/>
        <w:gridCol w:w="4500"/>
      </w:tblGrid>
      <w:tr w:rsidR="000C0D9F" w:rsidRPr="00325F6A">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jc w:val="center"/>
              <w:rPr>
                <w:rFonts w:ascii="Times New Roman" w:hAnsi="Times New Roman"/>
                <w:sz w:val="28"/>
                <w:szCs w:val="28"/>
              </w:rPr>
            </w:pPr>
            <w:r w:rsidRPr="00325F6A">
              <w:rPr>
                <w:rFonts w:ascii="Times New Roman" w:hAnsi="Times New Roman"/>
                <w:sz w:val="28"/>
                <w:szCs w:val="28"/>
              </w:rPr>
              <w:t>Должность, по которой установлена квалификационная категория</w:t>
            </w:r>
          </w:p>
        </w:tc>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jc w:val="center"/>
              <w:rPr>
                <w:rFonts w:ascii="Times New Roman" w:hAnsi="Times New Roman"/>
                <w:sz w:val="28"/>
                <w:szCs w:val="28"/>
              </w:rPr>
            </w:pPr>
            <w:r w:rsidRPr="00325F6A">
              <w:rPr>
                <w:rFonts w:ascii="Times New Roman" w:hAnsi="Times New Roman"/>
                <w:sz w:val="28"/>
                <w:szCs w:val="28"/>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0C0D9F" w:rsidRPr="00325F6A">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jc w:val="center"/>
              <w:rPr>
                <w:rFonts w:ascii="Times New Roman" w:hAnsi="Times New Roman"/>
                <w:sz w:val="28"/>
                <w:szCs w:val="28"/>
              </w:rPr>
            </w:pPr>
            <w:r w:rsidRPr="00325F6A">
              <w:rPr>
                <w:rFonts w:ascii="Times New Roman" w:hAnsi="Times New Roman"/>
                <w:sz w:val="28"/>
                <w:szCs w:val="28"/>
              </w:rPr>
              <w:t>1</w:t>
            </w:r>
          </w:p>
        </w:tc>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jc w:val="center"/>
              <w:rPr>
                <w:rFonts w:ascii="Times New Roman" w:hAnsi="Times New Roman"/>
                <w:sz w:val="28"/>
                <w:szCs w:val="28"/>
              </w:rPr>
            </w:pPr>
            <w:r w:rsidRPr="00325F6A">
              <w:rPr>
                <w:rFonts w:ascii="Times New Roman" w:hAnsi="Times New Roman"/>
                <w:sz w:val="28"/>
                <w:szCs w:val="28"/>
              </w:rPr>
              <w:t>2</w:t>
            </w:r>
          </w:p>
        </w:tc>
      </w:tr>
      <w:tr w:rsidR="000C0D9F" w:rsidRPr="00325F6A">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Учитель; преподаватель</w:t>
            </w:r>
          </w:p>
        </w:tc>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Преподаватель;</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учитель;</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lastRenderedPageBreak/>
              <w:t>воспитатель (независимо от типа организации, в которой выполняется работа);</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социальный педагог;</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педагог-организатор;</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старший педагог дополнительного образования, педагог дополнительного</w:t>
            </w:r>
          </w:p>
        </w:tc>
      </w:tr>
      <w:tr w:rsidR="000C0D9F" w:rsidRPr="00325F6A">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lastRenderedPageBreak/>
              <w:t>Старший воспитатель;</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воспитатель</w:t>
            </w:r>
          </w:p>
        </w:tc>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Воспитатель;</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старший воспитатель</w:t>
            </w:r>
          </w:p>
        </w:tc>
      </w:tr>
      <w:tr w:rsidR="00325F6A" w:rsidRPr="00325F6A">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rsidP="00B607C4">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Преподаватель - организатор основ безопасности</w:t>
            </w:r>
            <w:r w:rsidR="00B607C4" w:rsidRPr="00325F6A">
              <w:rPr>
                <w:rFonts w:ascii="Times New Roman" w:hAnsi="Times New Roman"/>
                <w:sz w:val="28"/>
                <w:szCs w:val="28"/>
              </w:rPr>
              <w:t xml:space="preserve"> и защиты Родины</w:t>
            </w:r>
          </w:p>
        </w:tc>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rsidP="00A75D6B">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 xml:space="preserve">Учитель, преподаватель (при выполнении учебной (преподавательской) работы по физической культуре, а также </w:t>
            </w:r>
            <w:r w:rsidR="00A75D6B" w:rsidRPr="00325F6A">
              <w:rPr>
                <w:rFonts w:ascii="Times New Roman" w:hAnsi="Times New Roman"/>
                <w:sz w:val="28"/>
                <w:szCs w:val="28"/>
              </w:rPr>
              <w:t>основ</w:t>
            </w:r>
            <w:r w:rsidRPr="00325F6A">
              <w:rPr>
                <w:rFonts w:ascii="Times New Roman" w:hAnsi="Times New Roman"/>
                <w:sz w:val="28"/>
                <w:szCs w:val="28"/>
              </w:rPr>
              <w:t xml:space="preserve"> безопасности </w:t>
            </w:r>
            <w:r w:rsidR="00A75D6B" w:rsidRPr="00325F6A">
              <w:rPr>
                <w:rFonts w:ascii="Times New Roman" w:hAnsi="Times New Roman"/>
                <w:sz w:val="28"/>
                <w:szCs w:val="28"/>
              </w:rPr>
              <w:t>и защиты Родины</w:t>
            </w:r>
            <w:r w:rsidRPr="00325F6A">
              <w:rPr>
                <w:rFonts w:ascii="Times New Roman" w:hAnsi="Times New Roman"/>
                <w:sz w:val="28"/>
                <w:szCs w:val="28"/>
              </w:rPr>
              <w:t xml:space="preserve"> сверх учебной нагрузки, входящей в должностные обязанности преподавателя - организатора основ безопасности </w:t>
            </w:r>
            <w:r w:rsidR="00B607C4" w:rsidRPr="00325F6A">
              <w:rPr>
                <w:rFonts w:ascii="Times New Roman" w:hAnsi="Times New Roman"/>
                <w:sz w:val="28"/>
                <w:szCs w:val="28"/>
              </w:rPr>
              <w:t>и защиты Родины</w:t>
            </w:r>
            <w:r w:rsidRPr="00325F6A">
              <w:rPr>
                <w:rFonts w:ascii="Times New Roman" w:hAnsi="Times New Roman"/>
                <w:sz w:val="28"/>
                <w:szCs w:val="28"/>
              </w:rPr>
              <w:t>)</w:t>
            </w:r>
          </w:p>
        </w:tc>
      </w:tr>
      <w:tr w:rsidR="000C0D9F" w:rsidRPr="00325F6A">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rsidP="00B607C4">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 xml:space="preserve">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w:t>
            </w:r>
            <w:r w:rsidR="00B607C4" w:rsidRPr="00325F6A">
              <w:rPr>
                <w:rFonts w:ascii="Times New Roman" w:hAnsi="Times New Roman"/>
                <w:sz w:val="28"/>
                <w:szCs w:val="28"/>
              </w:rPr>
              <w:t>и защиты Родины</w:t>
            </w:r>
          </w:p>
        </w:tc>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rsidP="00B607C4">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 xml:space="preserve">Преподаватель - организатор основ безопасности </w:t>
            </w:r>
            <w:r w:rsidR="00B607C4" w:rsidRPr="00325F6A">
              <w:rPr>
                <w:rFonts w:ascii="Times New Roman" w:hAnsi="Times New Roman"/>
                <w:sz w:val="28"/>
                <w:szCs w:val="28"/>
              </w:rPr>
              <w:t>и защиты Родины</w:t>
            </w:r>
          </w:p>
        </w:tc>
      </w:tr>
      <w:tr w:rsidR="000C0D9F" w:rsidRPr="00325F6A">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Руководитель физического воспитания</w:t>
            </w:r>
          </w:p>
        </w:tc>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инструктор по физической культуре</w:t>
            </w:r>
          </w:p>
        </w:tc>
      </w:tr>
      <w:tr w:rsidR="000C0D9F" w:rsidRPr="00325F6A">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Учитель, преподаватель (при выполнении учебной (преподавательской) работы по физической культуре</w:t>
            </w:r>
          </w:p>
        </w:tc>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Руководитель физического воспитания</w:t>
            </w:r>
          </w:p>
        </w:tc>
      </w:tr>
      <w:tr w:rsidR="000C0D9F" w:rsidRPr="00325F6A">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Мастер производственного обучения</w:t>
            </w:r>
          </w:p>
        </w:tc>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 xml:space="preserve">Учитель, преподаватель (при выполнении учебной (преподавательской) работы, совпадающей с профилем работы мастера производственного </w:t>
            </w:r>
            <w:r w:rsidRPr="00325F6A">
              <w:rPr>
                <w:rFonts w:ascii="Times New Roman" w:hAnsi="Times New Roman"/>
                <w:sz w:val="28"/>
                <w:szCs w:val="28"/>
              </w:rPr>
              <w:lastRenderedPageBreak/>
              <w:t>обучения);</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инструктор по труду;</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0C0D9F" w:rsidRPr="00325F6A">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lastRenderedPageBreak/>
              <w:t>Учитель, преподаватель (при выполнении учебной (преподавательской) работы, совпадающей с профилем работы мастера производственного обучения);</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инструктор по труду;</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Мастер производственного обучения;</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инструктор по труду</w:t>
            </w:r>
          </w:p>
        </w:tc>
      </w:tr>
      <w:tr w:rsidR="000C0D9F" w:rsidRPr="00325F6A">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Учитель-дефектолог, учитель-логопед</w:t>
            </w:r>
          </w:p>
        </w:tc>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Учитель-логопед;</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учитель-дефектолог; учитель (при выполнении учебной (преподавательской) работы по адаптированным образовательным программам);</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0C0D9F" w:rsidRPr="00325F6A">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Учитель (при выполнении учебной (преподавательской) работы по учебным предметам (образовательным программам) в области искусств)</w:t>
            </w:r>
          </w:p>
        </w:tc>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Преподаватель образовательных организаций дополнительного образования детей (детских школ искусств по видам искусств);</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музыкальный руководитель;</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концертмейстер</w:t>
            </w:r>
          </w:p>
        </w:tc>
      </w:tr>
      <w:tr w:rsidR="000C0D9F" w:rsidRPr="00325F6A">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 xml:space="preserve">Преподаватель образовательных </w:t>
            </w:r>
            <w:r w:rsidRPr="00325F6A">
              <w:rPr>
                <w:rFonts w:ascii="Times New Roman" w:hAnsi="Times New Roman"/>
                <w:sz w:val="28"/>
                <w:szCs w:val="28"/>
              </w:rPr>
              <w:lastRenderedPageBreak/>
              <w:t>организаций дополнительного образования детей (детских школ искусств по видам искусств);</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концертмейстер</w:t>
            </w:r>
          </w:p>
        </w:tc>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lastRenderedPageBreak/>
              <w:t xml:space="preserve">Учитель, преподаватель (при </w:t>
            </w:r>
            <w:r w:rsidRPr="00325F6A">
              <w:rPr>
                <w:rFonts w:ascii="Times New Roman" w:hAnsi="Times New Roman"/>
                <w:sz w:val="28"/>
                <w:szCs w:val="28"/>
              </w:rPr>
              <w:lastRenderedPageBreak/>
              <w:t>выполнении учебной (преподавательской) работы по учебным предметам (образовательным программам) в области искусств)</w:t>
            </w:r>
          </w:p>
        </w:tc>
      </w:tr>
      <w:tr w:rsidR="000C0D9F" w:rsidRPr="00325F6A">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lastRenderedPageBreak/>
              <w:t>Старший тренер-преподаватель; тренер-преподаватель</w:t>
            </w:r>
          </w:p>
        </w:tc>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Учитель (при выполнении учебной (преподавательской) работы по физической культуре);</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инструктор по физической культуре</w:t>
            </w:r>
          </w:p>
        </w:tc>
      </w:tr>
      <w:tr w:rsidR="000C0D9F" w:rsidRPr="00325F6A">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Учитель, преподаватель (при выполнении учебной (преподавательской) работы по физической культуре);</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инструктор по физической культуре</w:t>
            </w:r>
          </w:p>
        </w:tc>
        <w:tc>
          <w:tcPr>
            <w:tcW w:w="4500" w:type="dxa"/>
            <w:tcBorders>
              <w:top w:val="single" w:sz="6" w:space="0" w:color="auto"/>
              <w:left w:val="single" w:sz="6" w:space="0" w:color="auto"/>
              <w:bottom w:val="single" w:sz="6" w:space="0" w:color="auto"/>
              <w:right w:val="single" w:sz="6" w:space="0" w:color="auto"/>
            </w:tcBorders>
          </w:tcPr>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Старший тренер-преподаватель;</w:t>
            </w:r>
          </w:p>
          <w:p w:rsidR="000C0D9F" w:rsidRPr="00325F6A" w:rsidRDefault="000C0D9F">
            <w:pPr>
              <w:widowControl w:val="0"/>
              <w:autoSpaceDE w:val="0"/>
              <w:autoSpaceDN w:val="0"/>
              <w:adjustRightInd w:val="0"/>
              <w:spacing w:after="0" w:line="240" w:lineRule="auto"/>
              <w:rPr>
                <w:rFonts w:ascii="Times New Roman" w:hAnsi="Times New Roman"/>
                <w:sz w:val="28"/>
                <w:szCs w:val="28"/>
              </w:rPr>
            </w:pPr>
            <w:r w:rsidRPr="00325F6A">
              <w:rPr>
                <w:rFonts w:ascii="Times New Roman" w:hAnsi="Times New Roman"/>
                <w:sz w:val="28"/>
                <w:szCs w:val="28"/>
              </w:rPr>
              <w:t>тренер-преподаватель</w:t>
            </w:r>
          </w:p>
        </w:tc>
      </w:tr>
    </w:tbl>
    <w:p w:rsidR="000C0D9F" w:rsidRPr="00325F6A" w:rsidRDefault="00E23EC0">
      <w:pPr>
        <w:widowControl w:val="0"/>
        <w:autoSpaceDE w:val="0"/>
        <w:autoSpaceDN w:val="0"/>
        <w:adjustRightInd w:val="0"/>
        <w:spacing w:after="0" w:line="240" w:lineRule="auto"/>
        <w:jc w:val="both"/>
        <w:rPr>
          <w:rFonts w:ascii="Times New Roman" w:hAnsi="Times New Roman"/>
          <w:sz w:val="28"/>
          <w:szCs w:val="28"/>
        </w:rPr>
      </w:pPr>
      <w:r w:rsidRPr="00325F6A">
        <w:rPr>
          <w:rFonts w:ascii="Times New Roman" w:hAnsi="Times New Roman"/>
          <w:sz w:val="28"/>
          <w:szCs w:val="28"/>
        </w:rPr>
        <w:t>Примечание:</w:t>
      </w:r>
    </w:p>
    <w:p w:rsidR="000C0D9F" w:rsidRPr="00325F6A" w:rsidRDefault="000C0D9F">
      <w:pPr>
        <w:widowControl w:val="0"/>
        <w:autoSpaceDE w:val="0"/>
        <w:autoSpaceDN w:val="0"/>
        <w:adjustRightInd w:val="0"/>
        <w:spacing w:after="150" w:line="240" w:lineRule="auto"/>
        <w:jc w:val="both"/>
        <w:rPr>
          <w:rFonts w:ascii="Times New Roman" w:hAnsi="Times New Roman"/>
          <w:sz w:val="28"/>
          <w:szCs w:val="28"/>
        </w:rPr>
      </w:pPr>
      <w:r w:rsidRPr="00325F6A">
        <w:rPr>
          <w:rFonts w:ascii="Times New Roman" w:hAnsi="Times New Roman"/>
          <w:sz w:val="28"/>
          <w:szCs w:val="28"/>
        </w:rPr>
        <w:t>В территориальных соглашениях, в коллективных договорах могут закрепляться положения об оплате труда педагогических работников с учетом имеюще</w:t>
      </w:r>
      <w:r w:rsidR="00A75D6B" w:rsidRPr="00325F6A">
        <w:rPr>
          <w:rFonts w:ascii="Times New Roman" w:hAnsi="Times New Roman"/>
          <w:sz w:val="28"/>
          <w:szCs w:val="28"/>
        </w:rPr>
        <w:t>йся квалификационной категории п</w:t>
      </w:r>
      <w:r w:rsidRPr="00325F6A">
        <w:rPr>
          <w:rFonts w:ascii="Times New Roman" w:hAnsi="Times New Roman"/>
          <w:sz w:val="28"/>
          <w:szCs w:val="28"/>
        </w:rPr>
        <w:t>о другим должностям при условии, что по этим должностям совпадают должностные обязанности, учебные программы, профили работы.</w:t>
      </w:r>
    </w:p>
    <w:p w:rsidR="00A359FD" w:rsidRPr="00325F6A" w:rsidRDefault="00A359FD">
      <w:pPr>
        <w:widowControl w:val="0"/>
        <w:autoSpaceDE w:val="0"/>
        <w:autoSpaceDN w:val="0"/>
        <w:adjustRightInd w:val="0"/>
        <w:spacing w:after="150" w:line="240" w:lineRule="auto"/>
        <w:jc w:val="both"/>
        <w:rPr>
          <w:rFonts w:ascii="Times New Roman" w:hAnsi="Times New Roman"/>
          <w:sz w:val="28"/>
          <w:szCs w:val="28"/>
        </w:rPr>
      </w:pPr>
    </w:p>
    <w:p w:rsidR="00A359FD" w:rsidRPr="00325F6A" w:rsidRDefault="00A359FD">
      <w:pPr>
        <w:widowControl w:val="0"/>
        <w:autoSpaceDE w:val="0"/>
        <w:autoSpaceDN w:val="0"/>
        <w:adjustRightInd w:val="0"/>
        <w:spacing w:after="150" w:line="240" w:lineRule="auto"/>
        <w:jc w:val="both"/>
        <w:rPr>
          <w:rFonts w:ascii="Times New Roman" w:hAnsi="Times New Roman"/>
          <w:sz w:val="28"/>
          <w:szCs w:val="28"/>
        </w:rPr>
      </w:pPr>
    </w:p>
    <w:p w:rsidR="00A359FD" w:rsidRPr="00325F6A" w:rsidRDefault="00A359FD" w:rsidP="00A359FD">
      <w:pPr>
        <w:widowControl w:val="0"/>
        <w:autoSpaceDE w:val="0"/>
        <w:autoSpaceDN w:val="0"/>
        <w:adjustRightInd w:val="0"/>
        <w:spacing w:after="150" w:line="240" w:lineRule="auto"/>
        <w:jc w:val="center"/>
        <w:rPr>
          <w:rFonts w:ascii="Times New Roman" w:hAnsi="Times New Roman"/>
          <w:sz w:val="28"/>
          <w:szCs w:val="28"/>
        </w:rPr>
      </w:pPr>
      <w:r w:rsidRPr="00325F6A">
        <w:rPr>
          <w:rFonts w:ascii="Times New Roman" w:hAnsi="Times New Roman"/>
          <w:sz w:val="28"/>
          <w:szCs w:val="28"/>
        </w:rPr>
        <w:t>_________________________</w:t>
      </w:r>
    </w:p>
    <w:sectPr w:rsidR="00A359FD" w:rsidRPr="00325F6A" w:rsidSect="009C2243">
      <w:footerReference w:type="default" r:id="rId67"/>
      <w:pgSz w:w="11906" w:h="16838" w:code="9"/>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5D9" w:rsidRDefault="00C955D9" w:rsidP="00605756">
      <w:pPr>
        <w:spacing w:after="0" w:line="240" w:lineRule="auto"/>
      </w:pPr>
      <w:r>
        <w:separator/>
      </w:r>
    </w:p>
  </w:endnote>
  <w:endnote w:type="continuationSeparator" w:id="0">
    <w:p w:rsidR="00C955D9" w:rsidRDefault="00C955D9" w:rsidP="0060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83F" w:rsidRDefault="00FC283F">
    <w:pPr>
      <w:pStyle w:val="a5"/>
      <w:jc w:val="center"/>
    </w:pPr>
    <w:r>
      <w:fldChar w:fldCharType="begin"/>
    </w:r>
    <w:r>
      <w:instrText>PAGE   \* MERGEFORMAT</w:instrText>
    </w:r>
    <w:r>
      <w:fldChar w:fldCharType="separate"/>
    </w:r>
    <w:r w:rsidR="00FD417D">
      <w:rPr>
        <w:noProof/>
      </w:rPr>
      <w:t>1</w:t>
    </w:r>
    <w:r>
      <w:fldChar w:fldCharType="end"/>
    </w:r>
  </w:p>
  <w:p w:rsidR="00FC283F" w:rsidRDefault="00FC28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5D9" w:rsidRDefault="00C955D9" w:rsidP="00605756">
      <w:pPr>
        <w:spacing w:after="0" w:line="240" w:lineRule="auto"/>
      </w:pPr>
      <w:r>
        <w:separator/>
      </w:r>
    </w:p>
  </w:footnote>
  <w:footnote w:type="continuationSeparator" w:id="0">
    <w:p w:rsidR="00C955D9" w:rsidRDefault="00C955D9" w:rsidP="006057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BC"/>
    <w:rsid w:val="000064A4"/>
    <w:rsid w:val="000073B5"/>
    <w:rsid w:val="00011112"/>
    <w:rsid w:val="000139F2"/>
    <w:rsid w:val="00016715"/>
    <w:rsid w:val="00027924"/>
    <w:rsid w:val="00033631"/>
    <w:rsid w:val="000379E3"/>
    <w:rsid w:val="00042F83"/>
    <w:rsid w:val="000455DE"/>
    <w:rsid w:val="00051715"/>
    <w:rsid w:val="00053107"/>
    <w:rsid w:val="0006056B"/>
    <w:rsid w:val="00065D93"/>
    <w:rsid w:val="00067057"/>
    <w:rsid w:val="00067089"/>
    <w:rsid w:val="000677D9"/>
    <w:rsid w:val="00075475"/>
    <w:rsid w:val="00076992"/>
    <w:rsid w:val="000A121C"/>
    <w:rsid w:val="000A33EF"/>
    <w:rsid w:val="000B60F1"/>
    <w:rsid w:val="000B6AB6"/>
    <w:rsid w:val="000C0D9F"/>
    <w:rsid w:val="000D0BB7"/>
    <w:rsid w:val="000D70FA"/>
    <w:rsid w:val="000D758C"/>
    <w:rsid w:val="000F3BDC"/>
    <w:rsid w:val="000F6DBE"/>
    <w:rsid w:val="0011055C"/>
    <w:rsid w:val="0011081E"/>
    <w:rsid w:val="00113B28"/>
    <w:rsid w:val="001277A5"/>
    <w:rsid w:val="001328F3"/>
    <w:rsid w:val="0013635A"/>
    <w:rsid w:val="00140566"/>
    <w:rsid w:val="00141D17"/>
    <w:rsid w:val="00174371"/>
    <w:rsid w:val="001829D6"/>
    <w:rsid w:val="00190762"/>
    <w:rsid w:val="00190F29"/>
    <w:rsid w:val="001941CD"/>
    <w:rsid w:val="00196C09"/>
    <w:rsid w:val="00196D68"/>
    <w:rsid w:val="001A36E8"/>
    <w:rsid w:val="001A426C"/>
    <w:rsid w:val="001A758A"/>
    <w:rsid w:val="001A78AA"/>
    <w:rsid w:val="001B1065"/>
    <w:rsid w:val="001C14D6"/>
    <w:rsid w:val="001D5A1D"/>
    <w:rsid w:val="001D7A82"/>
    <w:rsid w:val="001E5FD6"/>
    <w:rsid w:val="001E6D82"/>
    <w:rsid w:val="001F4413"/>
    <w:rsid w:val="001F4DEB"/>
    <w:rsid w:val="00203FE6"/>
    <w:rsid w:val="002123CB"/>
    <w:rsid w:val="00212BF4"/>
    <w:rsid w:val="00216BE8"/>
    <w:rsid w:val="0022020F"/>
    <w:rsid w:val="00242000"/>
    <w:rsid w:val="00242D52"/>
    <w:rsid w:val="002623BB"/>
    <w:rsid w:val="002721FE"/>
    <w:rsid w:val="00272F90"/>
    <w:rsid w:val="00281F6A"/>
    <w:rsid w:val="00294DCB"/>
    <w:rsid w:val="0029676D"/>
    <w:rsid w:val="002A115D"/>
    <w:rsid w:val="002B120F"/>
    <w:rsid w:val="002B65D1"/>
    <w:rsid w:val="002C31EE"/>
    <w:rsid w:val="002C50BC"/>
    <w:rsid w:val="002C5A5A"/>
    <w:rsid w:val="002C78C2"/>
    <w:rsid w:val="002D233C"/>
    <w:rsid w:val="002D44D0"/>
    <w:rsid w:val="002D4B19"/>
    <w:rsid w:val="002E6B52"/>
    <w:rsid w:val="003024CF"/>
    <w:rsid w:val="00324689"/>
    <w:rsid w:val="0032598D"/>
    <w:rsid w:val="00325F6A"/>
    <w:rsid w:val="00335B3C"/>
    <w:rsid w:val="003408F0"/>
    <w:rsid w:val="003442F6"/>
    <w:rsid w:val="00351489"/>
    <w:rsid w:val="00355BB3"/>
    <w:rsid w:val="0036698C"/>
    <w:rsid w:val="00366EB9"/>
    <w:rsid w:val="00370E16"/>
    <w:rsid w:val="003750F8"/>
    <w:rsid w:val="00377662"/>
    <w:rsid w:val="003831A5"/>
    <w:rsid w:val="0039597A"/>
    <w:rsid w:val="003A2581"/>
    <w:rsid w:val="003A36F9"/>
    <w:rsid w:val="003B228F"/>
    <w:rsid w:val="003B2F71"/>
    <w:rsid w:val="003C6658"/>
    <w:rsid w:val="003D77C2"/>
    <w:rsid w:val="003E6EFE"/>
    <w:rsid w:val="003E7F67"/>
    <w:rsid w:val="003F3D96"/>
    <w:rsid w:val="003F75F7"/>
    <w:rsid w:val="00402373"/>
    <w:rsid w:val="00411185"/>
    <w:rsid w:val="004134F0"/>
    <w:rsid w:val="00416EEA"/>
    <w:rsid w:val="00421758"/>
    <w:rsid w:val="00430FE5"/>
    <w:rsid w:val="004316D9"/>
    <w:rsid w:val="004327B0"/>
    <w:rsid w:val="00433924"/>
    <w:rsid w:val="00434FA8"/>
    <w:rsid w:val="00440850"/>
    <w:rsid w:val="00455195"/>
    <w:rsid w:val="00462724"/>
    <w:rsid w:val="00463BC5"/>
    <w:rsid w:val="00480917"/>
    <w:rsid w:val="004B56A1"/>
    <w:rsid w:val="004C39A0"/>
    <w:rsid w:val="004D1131"/>
    <w:rsid w:val="004D1398"/>
    <w:rsid w:val="004D2BA0"/>
    <w:rsid w:val="004D5F2B"/>
    <w:rsid w:val="004D65BE"/>
    <w:rsid w:val="004E0BB9"/>
    <w:rsid w:val="004F1483"/>
    <w:rsid w:val="004F5ECC"/>
    <w:rsid w:val="0050398A"/>
    <w:rsid w:val="005107DA"/>
    <w:rsid w:val="00512D1D"/>
    <w:rsid w:val="00513CC3"/>
    <w:rsid w:val="00516E74"/>
    <w:rsid w:val="00520790"/>
    <w:rsid w:val="00524999"/>
    <w:rsid w:val="00525F1E"/>
    <w:rsid w:val="00527C08"/>
    <w:rsid w:val="00535D23"/>
    <w:rsid w:val="00540E81"/>
    <w:rsid w:val="00542245"/>
    <w:rsid w:val="00542781"/>
    <w:rsid w:val="005452EC"/>
    <w:rsid w:val="00551E32"/>
    <w:rsid w:val="00553BFA"/>
    <w:rsid w:val="0056482F"/>
    <w:rsid w:val="00564A0B"/>
    <w:rsid w:val="00575EF2"/>
    <w:rsid w:val="005765D4"/>
    <w:rsid w:val="0058641E"/>
    <w:rsid w:val="00597E09"/>
    <w:rsid w:val="005A45B9"/>
    <w:rsid w:val="005B313D"/>
    <w:rsid w:val="005D7560"/>
    <w:rsid w:val="005E3A51"/>
    <w:rsid w:val="005F4787"/>
    <w:rsid w:val="00605756"/>
    <w:rsid w:val="00606817"/>
    <w:rsid w:val="00614501"/>
    <w:rsid w:val="00615580"/>
    <w:rsid w:val="00624D7F"/>
    <w:rsid w:val="00625741"/>
    <w:rsid w:val="00634465"/>
    <w:rsid w:val="006378B0"/>
    <w:rsid w:val="00637D1B"/>
    <w:rsid w:val="00645E67"/>
    <w:rsid w:val="00647FB4"/>
    <w:rsid w:val="00661A08"/>
    <w:rsid w:val="00685DF2"/>
    <w:rsid w:val="00686C3F"/>
    <w:rsid w:val="006A4F14"/>
    <w:rsid w:val="006A71E7"/>
    <w:rsid w:val="006B017E"/>
    <w:rsid w:val="006B34D6"/>
    <w:rsid w:val="006B3594"/>
    <w:rsid w:val="006C13C3"/>
    <w:rsid w:val="006E042E"/>
    <w:rsid w:val="006E27AA"/>
    <w:rsid w:val="006F00CD"/>
    <w:rsid w:val="006F6C61"/>
    <w:rsid w:val="0070620C"/>
    <w:rsid w:val="00707E4F"/>
    <w:rsid w:val="0072308A"/>
    <w:rsid w:val="007269E7"/>
    <w:rsid w:val="0073213D"/>
    <w:rsid w:val="00740621"/>
    <w:rsid w:val="00750ADB"/>
    <w:rsid w:val="00750EB5"/>
    <w:rsid w:val="00760525"/>
    <w:rsid w:val="007644E9"/>
    <w:rsid w:val="00773713"/>
    <w:rsid w:val="0077777D"/>
    <w:rsid w:val="00784B95"/>
    <w:rsid w:val="00786983"/>
    <w:rsid w:val="007A31AB"/>
    <w:rsid w:val="007B05A2"/>
    <w:rsid w:val="007B316F"/>
    <w:rsid w:val="007B7EDE"/>
    <w:rsid w:val="007C11F1"/>
    <w:rsid w:val="007C22C1"/>
    <w:rsid w:val="007D05CB"/>
    <w:rsid w:val="007D4F9A"/>
    <w:rsid w:val="007E2F02"/>
    <w:rsid w:val="007E3BE6"/>
    <w:rsid w:val="007E6013"/>
    <w:rsid w:val="007E7CBD"/>
    <w:rsid w:val="007F1CC5"/>
    <w:rsid w:val="00801551"/>
    <w:rsid w:val="00802AA7"/>
    <w:rsid w:val="00805F1E"/>
    <w:rsid w:val="00812297"/>
    <w:rsid w:val="00812896"/>
    <w:rsid w:val="008216B5"/>
    <w:rsid w:val="00825A68"/>
    <w:rsid w:val="00832034"/>
    <w:rsid w:val="00857019"/>
    <w:rsid w:val="0086180B"/>
    <w:rsid w:val="008635BF"/>
    <w:rsid w:val="00867784"/>
    <w:rsid w:val="0087298F"/>
    <w:rsid w:val="008813CC"/>
    <w:rsid w:val="008832B7"/>
    <w:rsid w:val="008837EE"/>
    <w:rsid w:val="008A54E2"/>
    <w:rsid w:val="008B0E13"/>
    <w:rsid w:val="008B5EF9"/>
    <w:rsid w:val="008C4BB1"/>
    <w:rsid w:val="008C5809"/>
    <w:rsid w:val="008C6072"/>
    <w:rsid w:val="008D3348"/>
    <w:rsid w:val="008D51BB"/>
    <w:rsid w:val="008F013B"/>
    <w:rsid w:val="008F1211"/>
    <w:rsid w:val="00905664"/>
    <w:rsid w:val="0090669D"/>
    <w:rsid w:val="00916290"/>
    <w:rsid w:val="00917341"/>
    <w:rsid w:val="00934632"/>
    <w:rsid w:val="00940867"/>
    <w:rsid w:val="00942B61"/>
    <w:rsid w:val="00945955"/>
    <w:rsid w:val="00951D92"/>
    <w:rsid w:val="00956E2D"/>
    <w:rsid w:val="009622BD"/>
    <w:rsid w:val="00967AF5"/>
    <w:rsid w:val="00982894"/>
    <w:rsid w:val="00983F97"/>
    <w:rsid w:val="00995A23"/>
    <w:rsid w:val="009A28D8"/>
    <w:rsid w:val="009A754B"/>
    <w:rsid w:val="009B59F2"/>
    <w:rsid w:val="009C2243"/>
    <w:rsid w:val="009D2D63"/>
    <w:rsid w:val="009D7699"/>
    <w:rsid w:val="009E0F12"/>
    <w:rsid w:val="009F7C69"/>
    <w:rsid w:val="00A05BC4"/>
    <w:rsid w:val="00A21362"/>
    <w:rsid w:val="00A22B6A"/>
    <w:rsid w:val="00A2414C"/>
    <w:rsid w:val="00A27912"/>
    <w:rsid w:val="00A350A5"/>
    <w:rsid w:val="00A359FD"/>
    <w:rsid w:val="00A36AE4"/>
    <w:rsid w:val="00A37261"/>
    <w:rsid w:val="00A40898"/>
    <w:rsid w:val="00A41062"/>
    <w:rsid w:val="00A51569"/>
    <w:rsid w:val="00A518B3"/>
    <w:rsid w:val="00A54808"/>
    <w:rsid w:val="00A722E6"/>
    <w:rsid w:val="00A75D6B"/>
    <w:rsid w:val="00A92D7C"/>
    <w:rsid w:val="00A94D90"/>
    <w:rsid w:val="00A95DC1"/>
    <w:rsid w:val="00AA127A"/>
    <w:rsid w:val="00AA1425"/>
    <w:rsid w:val="00AB715B"/>
    <w:rsid w:val="00AD0CEA"/>
    <w:rsid w:val="00AD286F"/>
    <w:rsid w:val="00AD7451"/>
    <w:rsid w:val="00B01ADC"/>
    <w:rsid w:val="00B23BB7"/>
    <w:rsid w:val="00B41C88"/>
    <w:rsid w:val="00B42E81"/>
    <w:rsid w:val="00B45654"/>
    <w:rsid w:val="00B46C6B"/>
    <w:rsid w:val="00B54118"/>
    <w:rsid w:val="00B607C4"/>
    <w:rsid w:val="00B625BA"/>
    <w:rsid w:val="00B71203"/>
    <w:rsid w:val="00B72208"/>
    <w:rsid w:val="00B7244E"/>
    <w:rsid w:val="00B86AB8"/>
    <w:rsid w:val="00B92BC4"/>
    <w:rsid w:val="00BA4BC5"/>
    <w:rsid w:val="00BB24FF"/>
    <w:rsid w:val="00BB2E8D"/>
    <w:rsid w:val="00BC3CF1"/>
    <w:rsid w:val="00BC5430"/>
    <w:rsid w:val="00BD299A"/>
    <w:rsid w:val="00BF23BC"/>
    <w:rsid w:val="00C1419C"/>
    <w:rsid w:val="00C2634D"/>
    <w:rsid w:val="00C46FCC"/>
    <w:rsid w:val="00C53180"/>
    <w:rsid w:val="00C662DA"/>
    <w:rsid w:val="00C67688"/>
    <w:rsid w:val="00C70B9F"/>
    <w:rsid w:val="00C77582"/>
    <w:rsid w:val="00C807D6"/>
    <w:rsid w:val="00C955D9"/>
    <w:rsid w:val="00CB2A3C"/>
    <w:rsid w:val="00CB2B68"/>
    <w:rsid w:val="00CB30FC"/>
    <w:rsid w:val="00CB7FE8"/>
    <w:rsid w:val="00CC1DEF"/>
    <w:rsid w:val="00CD3124"/>
    <w:rsid w:val="00CE09D0"/>
    <w:rsid w:val="00CE26AD"/>
    <w:rsid w:val="00CF1155"/>
    <w:rsid w:val="00CF7D5B"/>
    <w:rsid w:val="00D03420"/>
    <w:rsid w:val="00D06308"/>
    <w:rsid w:val="00D113C2"/>
    <w:rsid w:val="00D20CC2"/>
    <w:rsid w:val="00D21781"/>
    <w:rsid w:val="00D316D2"/>
    <w:rsid w:val="00D51424"/>
    <w:rsid w:val="00D51A66"/>
    <w:rsid w:val="00D51D5B"/>
    <w:rsid w:val="00D524EA"/>
    <w:rsid w:val="00D646E5"/>
    <w:rsid w:val="00D71894"/>
    <w:rsid w:val="00D75F25"/>
    <w:rsid w:val="00D80E9F"/>
    <w:rsid w:val="00D90C2C"/>
    <w:rsid w:val="00D93A46"/>
    <w:rsid w:val="00D95454"/>
    <w:rsid w:val="00DA3DBC"/>
    <w:rsid w:val="00DA48FB"/>
    <w:rsid w:val="00DB10F8"/>
    <w:rsid w:val="00DB199B"/>
    <w:rsid w:val="00DC6E26"/>
    <w:rsid w:val="00DD3E24"/>
    <w:rsid w:val="00DE0B1D"/>
    <w:rsid w:val="00DF032E"/>
    <w:rsid w:val="00E06200"/>
    <w:rsid w:val="00E124B3"/>
    <w:rsid w:val="00E15F27"/>
    <w:rsid w:val="00E16161"/>
    <w:rsid w:val="00E21710"/>
    <w:rsid w:val="00E22CE2"/>
    <w:rsid w:val="00E23EC0"/>
    <w:rsid w:val="00E25476"/>
    <w:rsid w:val="00E261BC"/>
    <w:rsid w:val="00E27B90"/>
    <w:rsid w:val="00E34BA3"/>
    <w:rsid w:val="00E3577A"/>
    <w:rsid w:val="00E41B36"/>
    <w:rsid w:val="00E4611D"/>
    <w:rsid w:val="00E53840"/>
    <w:rsid w:val="00E62F2B"/>
    <w:rsid w:val="00E859CD"/>
    <w:rsid w:val="00E95922"/>
    <w:rsid w:val="00EA16EB"/>
    <w:rsid w:val="00EA1FE9"/>
    <w:rsid w:val="00EA2101"/>
    <w:rsid w:val="00EB03B2"/>
    <w:rsid w:val="00EC6C98"/>
    <w:rsid w:val="00EC70C9"/>
    <w:rsid w:val="00EE3340"/>
    <w:rsid w:val="00EE6829"/>
    <w:rsid w:val="00F007BF"/>
    <w:rsid w:val="00F019CC"/>
    <w:rsid w:val="00F0532B"/>
    <w:rsid w:val="00F123B1"/>
    <w:rsid w:val="00F22B93"/>
    <w:rsid w:val="00F30F9A"/>
    <w:rsid w:val="00F35813"/>
    <w:rsid w:val="00F47755"/>
    <w:rsid w:val="00F5249F"/>
    <w:rsid w:val="00F5477C"/>
    <w:rsid w:val="00F6015C"/>
    <w:rsid w:val="00F6268D"/>
    <w:rsid w:val="00F7099E"/>
    <w:rsid w:val="00F721C1"/>
    <w:rsid w:val="00F80C1B"/>
    <w:rsid w:val="00F81913"/>
    <w:rsid w:val="00F82552"/>
    <w:rsid w:val="00F87467"/>
    <w:rsid w:val="00F97FD4"/>
    <w:rsid w:val="00FB19FC"/>
    <w:rsid w:val="00FC0E66"/>
    <w:rsid w:val="00FC283F"/>
    <w:rsid w:val="00FC2CB3"/>
    <w:rsid w:val="00FC3C8D"/>
    <w:rsid w:val="00FC5AE3"/>
    <w:rsid w:val="00FD333A"/>
    <w:rsid w:val="00FD417D"/>
    <w:rsid w:val="00FD4700"/>
    <w:rsid w:val="00FE33E9"/>
    <w:rsid w:val="00FE34E8"/>
    <w:rsid w:val="00FE7ACF"/>
    <w:rsid w:val="00FF0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cs="Times New Roman"/>
      <w:sz w:val="22"/>
      <w:szCs w:val="22"/>
    </w:rPr>
  </w:style>
  <w:style w:type="paragraph" w:styleId="1">
    <w:name w:val="heading 1"/>
    <w:basedOn w:val="a"/>
    <w:link w:val="10"/>
    <w:uiPriority w:val="9"/>
    <w:qFormat/>
    <w:rsid w:val="00EE6829"/>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semiHidden/>
    <w:unhideWhenUsed/>
    <w:qFormat/>
    <w:rsid w:val="00D51424"/>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E6829"/>
    <w:rPr>
      <w:rFonts w:ascii="Times New Roman" w:hAnsi="Times New Roman" w:cs="Times New Roman"/>
      <w:b/>
      <w:bCs/>
      <w:kern w:val="36"/>
      <w:sz w:val="48"/>
      <w:szCs w:val="48"/>
    </w:rPr>
  </w:style>
  <w:style w:type="character" w:customStyle="1" w:styleId="30">
    <w:name w:val="Заголовок 3 Знак"/>
    <w:basedOn w:val="a0"/>
    <w:link w:val="3"/>
    <w:uiPriority w:val="9"/>
    <w:semiHidden/>
    <w:locked/>
    <w:rsid w:val="00D51424"/>
    <w:rPr>
      <w:rFonts w:asciiTheme="majorHAnsi" w:eastAsiaTheme="majorEastAsia" w:hAnsiTheme="majorHAnsi" w:cs="Times New Roman"/>
      <w:b/>
      <w:bCs/>
      <w:sz w:val="26"/>
      <w:szCs w:val="26"/>
    </w:rPr>
  </w:style>
  <w:style w:type="paragraph" w:styleId="a3">
    <w:name w:val="header"/>
    <w:basedOn w:val="a"/>
    <w:link w:val="a4"/>
    <w:uiPriority w:val="99"/>
    <w:unhideWhenUsed/>
    <w:rsid w:val="00605756"/>
    <w:pPr>
      <w:tabs>
        <w:tab w:val="center" w:pos="4677"/>
        <w:tab w:val="right" w:pos="9355"/>
      </w:tabs>
    </w:pPr>
  </w:style>
  <w:style w:type="character" w:customStyle="1" w:styleId="a4">
    <w:name w:val="Верхний колонтитул Знак"/>
    <w:basedOn w:val="a0"/>
    <w:link w:val="a3"/>
    <w:uiPriority w:val="99"/>
    <w:locked/>
    <w:rsid w:val="00605756"/>
    <w:rPr>
      <w:rFonts w:cs="Times New Roman"/>
    </w:rPr>
  </w:style>
  <w:style w:type="paragraph" w:styleId="a5">
    <w:name w:val="footer"/>
    <w:basedOn w:val="a"/>
    <w:link w:val="a6"/>
    <w:uiPriority w:val="99"/>
    <w:unhideWhenUsed/>
    <w:rsid w:val="00605756"/>
    <w:pPr>
      <w:tabs>
        <w:tab w:val="center" w:pos="4677"/>
        <w:tab w:val="right" w:pos="9355"/>
      </w:tabs>
    </w:pPr>
  </w:style>
  <w:style w:type="character" w:customStyle="1" w:styleId="a6">
    <w:name w:val="Нижний колонтитул Знак"/>
    <w:basedOn w:val="a0"/>
    <w:link w:val="a5"/>
    <w:uiPriority w:val="99"/>
    <w:locked/>
    <w:rsid w:val="00605756"/>
    <w:rPr>
      <w:rFonts w:cs="Times New Roman"/>
    </w:rPr>
  </w:style>
  <w:style w:type="paragraph" w:styleId="a7">
    <w:name w:val="Normal (Web)"/>
    <w:basedOn w:val="a"/>
    <w:uiPriority w:val="99"/>
    <w:unhideWhenUsed/>
    <w:rsid w:val="00D51D5B"/>
    <w:pPr>
      <w:spacing w:before="100" w:beforeAutospacing="1" w:after="119" w:line="240" w:lineRule="auto"/>
    </w:pPr>
    <w:rPr>
      <w:rFonts w:ascii="Times New Roman" w:hAnsi="Times New Roman"/>
      <w:sz w:val="24"/>
      <w:szCs w:val="24"/>
    </w:rPr>
  </w:style>
  <w:style w:type="paragraph" w:styleId="a8">
    <w:name w:val="Balloon Text"/>
    <w:basedOn w:val="a"/>
    <w:link w:val="a9"/>
    <w:uiPriority w:val="99"/>
    <w:semiHidden/>
    <w:unhideWhenUsed/>
    <w:rsid w:val="009A754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9A754B"/>
    <w:rPr>
      <w:rFonts w:ascii="Segoe UI" w:hAnsi="Segoe UI" w:cs="Segoe UI"/>
      <w:sz w:val="18"/>
      <w:szCs w:val="18"/>
    </w:rPr>
  </w:style>
  <w:style w:type="character" w:customStyle="1" w:styleId="aa">
    <w:name w:val="Без интервала Знак"/>
    <w:link w:val="ab"/>
    <w:locked/>
    <w:rsid w:val="000D70FA"/>
    <w:rPr>
      <w:rFonts w:eastAsia="Times New Roman"/>
      <w:lang w:val="x-none" w:eastAsia="en-US"/>
    </w:rPr>
  </w:style>
  <w:style w:type="paragraph" w:styleId="ab">
    <w:name w:val="No Spacing"/>
    <w:link w:val="aa"/>
    <w:uiPriority w:val="1"/>
    <w:qFormat/>
    <w:rsid w:val="000D70FA"/>
    <w:rPr>
      <w:rFonts w:cs="Times New Roman"/>
      <w:lang w:eastAsia="en-US"/>
    </w:rPr>
  </w:style>
  <w:style w:type="paragraph" w:customStyle="1" w:styleId="ConsPlusNormal">
    <w:name w:val="ConsPlusNormal"/>
    <w:rsid w:val="00DC6E26"/>
    <w:pPr>
      <w:autoSpaceDE w:val="0"/>
      <w:autoSpaceDN w:val="0"/>
      <w:adjustRightInd w:val="0"/>
      <w:ind w:firstLine="720"/>
    </w:pPr>
    <w:rPr>
      <w:rFonts w:ascii="Arial" w:hAnsi="Arial" w:cs="Arial"/>
    </w:rPr>
  </w:style>
  <w:style w:type="character" w:styleId="ac">
    <w:name w:val="Emphasis"/>
    <w:basedOn w:val="a0"/>
    <w:uiPriority w:val="20"/>
    <w:qFormat/>
    <w:rsid w:val="00D95454"/>
    <w:rPr>
      <w:rFonts w:cs="Times New Roman"/>
      <w:i/>
    </w:rPr>
  </w:style>
  <w:style w:type="character" w:styleId="ad">
    <w:name w:val="Hyperlink"/>
    <w:basedOn w:val="a0"/>
    <w:uiPriority w:val="99"/>
    <w:semiHidden/>
    <w:unhideWhenUsed/>
    <w:rsid w:val="008B0E13"/>
    <w:rPr>
      <w:rFonts w:cs="Times New Roman"/>
      <w:color w:val="0000FF"/>
      <w:u w:val="single"/>
    </w:rPr>
  </w:style>
  <w:style w:type="paragraph" w:customStyle="1" w:styleId="dt-p">
    <w:name w:val="dt-p"/>
    <w:basedOn w:val="a"/>
    <w:rsid w:val="00190762"/>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cs="Times New Roman"/>
      <w:sz w:val="22"/>
      <w:szCs w:val="22"/>
    </w:rPr>
  </w:style>
  <w:style w:type="paragraph" w:styleId="1">
    <w:name w:val="heading 1"/>
    <w:basedOn w:val="a"/>
    <w:link w:val="10"/>
    <w:uiPriority w:val="9"/>
    <w:qFormat/>
    <w:rsid w:val="00EE6829"/>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semiHidden/>
    <w:unhideWhenUsed/>
    <w:qFormat/>
    <w:rsid w:val="00D51424"/>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E6829"/>
    <w:rPr>
      <w:rFonts w:ascii="Times New Roman" w:hAnsi="Times New Roman" w:cs="Times New Roman"/>
      <w:b/>
      <w:bCs/>
      <w:kern w:val="36"/>
      <w:sz w:val="48"/>
      <w:szCs w:val="48"/>
    </w:rPr>
  </w:style>
  <w:style w:type="character" w:customStyle="1" w:styleId="30">
    <w:name w:val="Заголовок 3 Знак"/>
    <w:basedOn w:val="a0"/>
    <w:link w:val="3"/>
    <w:uiPriority w:val="9"/>
    <w:semiHidden/>
    <w:locked/>
    <w:rsid w:val="00D51424"/>
    <w:rPr>
      <w:rFonts w:asciiTheme="majorHAnsi" w:eastAsiaTheme="majorEastAsia" w:hAnsiTheme="majorHAnsi" w:cs="Times New Roman"/>
      <w:b/>
      <w:bCs/>
      <w:sz w:val="26"/>
      <w:szCs w:val="26"/>
    </w:rPr>
  </w:style>
  <w:style w:type="paragraph" w:styleId="a3">
    <w:name w:val="header"/>
    <w:basedOn w:val="a"/>
    <w:link w:val="a4"/>
    <w:uiPriority w:val="99"/>
    <w:unhideWhenUsed/>
    <w:rsid w:val="00605756"/>
    <w:pPr>
      <w:tabs>
        <w:tab w:val="center" w:pos="4677"/>
        <w:tab w:val="right" w:pos="9355"/>
      </w:tabs>
    </w:pPr>
  </w:style>
  <w:style w:type="character" w:customStyle="1" w:styleId="a4">
    <w:name w:val="Верхний колонтитул Знак"/>
    <w:basedOn w:val="a0"/>
    <w:link w:val="a3"/>
    <w:uiPriority w:val="99"/>
    <w:locked/>
    <w:rsid w:val="00605756"/>
    <w:rPr>
      <w:rFonts w:cs="Times New Roman"/>
    </w:rPr>
  </w:style>
  <w:style w:type="paragraph" w:styleId="a5">
    <w:name w:val="footer"/>
    <w:basedOn w:val="a"/>
    <w:link w:val="a6"/>
    <w:uiPriority w:val="99"/>
    <w:unhideWhenUsed/>
    <w:rsid w:val="00605756"/>
    <w:pPr>
      <w:tabs>
        <w:tab w:val="center" w:pos="4677"/>
        <w:tab w:val="right" w:pos="9355"/>
      </w:tabs>
    </w:pPr>
  </w:style>
  <w:style w:type="character" w:customStyle="1" w:styleId="a6">
    <w:name w:val="Нижний колонтитул Знак"/>
    <w:basedOn w:val="a0"/>
    <w:link w:val="a5"/>
    <w:uiPriority w:val="99"/>
    <w:locked/>
    <w:rsid w:val="00605756"/>
    <w:rPr>
      <w:rFonts w:cs="Times New Roman"/>
    </w:rPr>
  </w:style>
  <w:style w:type="paragraph" w:styleId="a7">
    <w:name w:val="Normal (Web)"/>
    <w:basedOn w:val="a"/>
    <w:uiPriority w:val="99"/>
    <w:unhideWhenUsed/>
    <w:rsid w:val="00D51D5B"/>
    <w:pPr>
      <w:spacing w:before="100" w:beforeAutospacing="1" w:after="119" w:line="240" w:lineRule="auto"/>
    </w:pPr>
    <w:rPr>
      <w:rFonts w:ascii="Times New Roman" w:hAnsi="Times New Roman"/>
      <w:sz w:val="24"/>
      <w:szCs w:val="24"/>
    </w:rPr>
  </w:style>
  <w:style w:type="paragraph" w:styleId="a8">
    <w:name w:val="Balloon Text"/>
    <w:basedOn w:val="a"/>
    <w:link w:val="a9"/>
    <w:uiPriority w:val="99"/>
    <w:semiHidden/>
    <w:unhideWhenUsed/>
    <w:rsid w:val="009A754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9A754B"/>
    <w:rPr>
      <w:rFonts w:ascii="Segoe UI" w:hAnsi="Segoe UI" w:cs="Segoe UI"/>
      <w:sz w:val="18"/>
      <w:szCs w:val="18"/>
    </w:rPr>
  </w:style>
  <w:style w:type="character" w:customStyle="1" w:styleId="aa">
    <w:name w:val="Без интервала Знак"/>
    <w:link w:val="ab"/>
    <w:locked/>
    <w:rsid w:val="000D70FA"/>
    <w:rPr>
      <w:rFonts w:eastAsia="Times New Roman"/>
      <w:lang w:val="x-none" w:eastAsia="en-US"/>
    </w:rPr>
  </w:style>
  <w:style w:type="paragraph" w:styleId="ab">
    <w:name w:val="No Spacing"/>
    <w:link w:val="aa"/>
    <w:uiPriority w:val="1"/>
    <w:qFormat/>
    <w:rsid w:val="000D70FA"/>
    <w:rPr>
      <w:rFonts w:cs="Times New Roman"/>
      <w:lang w:eastAsia="en-US"/>
    </w:rPr>
  </w:style>
  <w:style w:type="paragraph" w:customStyle="1" w:styleId="ConsPlusNormal">
    <w:name w:val="ConsPlusNormal"/>
    <w:rsid w:val="00DC6E26"/>
    <w:pPr>
      <w:autoSpaceDE w:val="0"/>
      <w:autoSpaceDN w:val="0"/>
      <w:adjustRightInd w:val="0"/>
      <w:ind w:firstLine="720"/>
    </w:pPr>
    <w:rPr>
      <w:rFonts w:ascii="Arial" w:hAnsi="Arial" w:cs="Arial"/>
    </w:rPr>
  </w:style>
  <w:style w:type="character" w:styleId="ac">
    <w:name w:val="Emphasis"/>
    <w:basedOn w:val="a0"/>
    <w:uiPriority w:val="20"/>
    <w:qFormat/>
    <w:rsid w:val="00D95454"/>
    <w:rPr>
      <w:rFonts w:cs="Times New Roman"/>
      <w:i/>
    </w:rPr>
  </w:style>
  <w:style w:type="character" w:styleId="ad">
    <w:name w:val="Hyperlink"/>
    <w:basedOn w:val="a0"/>
    <w:uiPriority w:val="99"/>
    <w:semiHidden/>
    <w:unhideWhenUsed/>
    <w:rsid w:val="008B0E13"/>
    <w:rPr>
      <w:rFonts w:cs="Times New Roman"/>
      <w:color w:val="0000FF"/>
      <w:u w:val="single"/>
    </w:rPr>
  </w:style>
  <w:style w:type="paragraph" w:customStyle="1" w:styleId="dt-p">
    <w:name w:val="dt-p"/>
    <w:basedOn w:val="a"/>
    <w:rsid w:val="0019076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435667">
      <w:marLeft w:val="0"/>
      <w:marRight w:val="0"/>
      <w:marTop w:val="0"/>
      <w:marBottom w:val="0"/>
      <w:divBdr>
        <w:top w:val="none" w:sz="0" w:space="0" w:color="auto"/>
        <w:left w:val="none" w:sz="0" w:space="0" w:color="auto"/>
        <w:bottom w:val="none" w:sz="0" w:space="0" w:color="auto"/>
        <w:right w:val="none" w:sz="0" w:space="0" w:color="auto"/>
      </w:divBdr>
      <w:divsChild>
        <w:div w:id="1324435666">
          <w:marLeft w:val="0"/>
          <w:marRight w:val="0"/>
          <w:marTop w:val="0"/>
          <w:marBottom w:val="0"/>
          <w:divBdr>
            <w:top w:val="none" w:sz="0" w:space="0" w:color="auto"/>
            <w:left w:val="none" w:sz="0" w:space="0" w:color="auto"/>
            <w:bottom w:val="none" w:sz="0" w:space="0" w:color="auto"/>
            <w:right w:val="none" w:sz="0" w:space="0" w:color="auto"/>
          </w:divBdr>
        </w:div>
      </w:divsChild>
    </w:div>
    <w:div w:id="1324435668">
      <w:marLeft w:val="0"/>
      <w:marRight w:val="0"/>
      <w:marTop w:val="0"/>
      <w:marBottom w:val="0"/>
      <w:divBdr>
        <w:top w:val="none" w:sz="0" w:space="0" w:color="auto"/>
        <w:left w:val="none" w:sz="0" w:space="0" w:color="auto"/>
        <w:bottom w:val="none" w:sz="0" w:space="0" w:color="auto"/>
        <w:right w:val="none" w:sz="0" w:space="0" w:color="auto"/>
      </w:divBdr>
    </w:div>
    <w:div w:id="13244356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259448#l178" TargetMode="External"/><Relationship Id="rId18" Type="http://schemas.openxmlformats.org/officeDocument/2006/relationships/hyperlink" Target="https://normativ.kontur.ru/document?moduleid=1&amp;documentid=468819#l4000" TargetMode="External"/><Relationship Id="rId26" Type="http://schemas.openxmlformats.org/officeDocument/2006/relationships/hyperlink" Target="https://normativ.kontur.ru/document?moduleid=1&amp;documentid=468819#l5378" TargetMode="External"/><Relationship Id="rId39" Type="http://schemas.openxmlformats.org/officeDocument/2006/relationships/hyperlink" Target="https://normativ.kontur.ru/document?moduleid=1&amp;documentid=198121#l0" TargetMode="External"/><Relationship Id="rId21" Type="http://schemas.openxmlformats.org/officeDocument/2006/relationships/hyperlink" Target="https://normativ.kontur.ru/document?moduleid=1&amp;documentid=468819#l8036" TargetMode="External"/><Relationship Id="rId34" Type="http://schemas.openxmlformats.org/officeDocument/2006/relationships/hyperlink" Target="https://normativ.kontur.ru/document?moduleid=1&amp;documentid=468819#l4090" TargetMode="External"/><Relationship Id="rId42" Type="http://schemas.openxmlformats.org/officeDocument/2006/relationships/hyperlink" Target="https://normativ.kontur.ru/document?moduleid=8&amp;documentid=370602#l0" TargetMode="External"/><Relationship Id="rId47" Type="http://schemas.openxmlformats.org/officeDocument/2006/relationships/hyperlink" Target="https://normativ.kontur.ru/document?moduleid=1&amp;documentid=468819#l0" TargetMode="External"/><Relationship Id="rId50" Type="http://schemas.openxmlformats.org/officeDocument/2006/relationships/hyperlink" Target="https://normativ.kontur.ru/document?moduleid=1&amp;documentid=468819#l4149" TargetMode="External"/><Relationship Id="rId55" Type="http://schemas.openxmlformats.org/officeDocument/2006/relationships/hyperlink" Target="https://normativ.kontur.ru/document?moduleid=1&amp;documentid=468819#l4136" TargetMode="External"/><Relationship Id="rId63" Type="http://schemas.openxmlformats.org/officeDocument/2006/relationships/hyperlink" Target="https://normativ.kontur.ru/document?moduleid=1&amp;documentid=464359#l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normativ.kontur.ru/document?moduleid=1&amp;documentid=259448#l78" TargetMode="External"/><Relationship Id="rId29" Type="http://schemas.openxmlformats.org/officeDocument/2006/relationships/hyperlink" Target="https://normativ.kontur.ru/document?moduleid=1&amp;documentid=463428#l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67217#l8190" TargetMode="External"/><Relationship Id="rId24" Type="http://schemas.openxmlformats.org/officeDocument/2006/relationships/hyperlink" Target="https://normativ.kontur.ru/document?moduleid=1&amp;documentid=468819#l4563" TargetMode="External"/><Relationship Id="rId32" Type="http://schemas.openxmlformats.org/officeDocument/2006/relationships/hyperlink" Target="https://normativ.kontur.ru/document?moduleid=1&amp;documentid=455233#l0" TargetMode="External"/><Relationship Id="rId37" Type="http://schemas.openxmlformats.org/officeDocument/2006/relationships/hyperlink" Target="https://normativ.kontur.ru/document?moduleid=1&amp;documentid=468819#l4589" TargetMode="External"/><Relationship Id="rId40" Type="http://schemas.openxmlformats.org/officeDocument/2006/relationships/hyperlink" Target="https://normativ.kontur.ru/document?moduleid=1&amp;documentid=199310#l0" TargetMode="External"/><Relationship Id="rId45" Type="http://schemas.openxmlformats.org/officeDocument/2006/relationships/hyperlink" Target="https://normativ.kontur.ru/document?moduleid=1&amp;documentid=468819#l0" TargetMode="External"/><Relationship Id="rId53" Type="http://schemas.openxmlformats.org/officeDocument/2006/relationships/hyperlink" Target="https://normativ.kontur.ru/document?moduleid=1&amp;documentid=468819#l4137" TargetMode="External"/><Relationship Id="rId58" Type="http://schemas.openxmlformats.org/officeDocument/2006/relationships/hyperlink" Target="https://normativ.kontur.ru/document?moduleid=1&amp;documentid=468819#l9347" TargetMode="External"/><Relationship Id="rId66" Type="http://schemas.openxmlformats.org/officeDocument/2006/relationships/hyperlink" Target="https://normativ.kontur.ru/document?moduleid=1&amp;documentid=468819#l4728"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67217#l8321" TargetMode="External"/><Relationship Id="rId23" Type="http://schemas.openxmlformats.org/officeDocument/2006/relationships/hyperlink" Target="https://normativ.kontur.ru/document?moduleid=1&amp;documentid=468819#l4044" TargetMode="External"/><Relationship Id="rId28" Type="http://schemas.openxmlformats.org/officeDocument/2006/relationships/hyperlink" Target="https://normativ.kontur.ru/document?moduleid=8&amp;documentid=307389#l96" TargetMode="External"/><Relationship Id="rId36" Type="http://schemas.openxmlformats.org/officeDocument/2006/relationships/hyperlink" Target="https://normativ.kontur.ru/document?moduleid=1&amp;documentid=468819#l5356" TargetMode="External"/><Relationship Id="rId49" Type="http://schemas.openxmlformats.org/officeDocument/2006/relationships/hyperlink" Target="https://normativ.kontur.ru/document?moduleid=1&amp;documentid=468819#l6058" TargetMode="External"/><Relationship Id="rId57" Type="http://schemas.openxmlformats.org/officeDocument/2006/relationships/hyperlink" Target="https://normativ.kontur.ru/document?moduleid=1&amp;documentid=468819#l9329" TargetMode="External"/><Relationship Id="rId61" Type="http://schemas.openxmlformats.org/officeDocument/2006/relationships/hyperlink" Target="https://normativ.kontur.ru/document?moduleid=1&amp;documentid=468819#l9352" TargetMode="External"/><Relationship Id="rId10" Type="http://schemas.openxmlformats.org/officeDocument/2006/relationships/hyperlink" Target="https://normativ.kontur.ru/document?moduleid=1&amp;documentid=468819#l3908" TargetMode="External"/><Relationship Id="rId19" Type="http://schemas.openxmlformats.org/officeDocument/2006/relationships/hyperlink" Target="https://normativ.kontur.ru/document?moduleid=1&amp;documentid=184188#l0" TargetMode="External"/><Relationship Id="rId31" Type="http://schemas.openxmlformats.org/officeDocument/2006/relationships/hyperlink" Target="https://normativ.kontur.ru/document?moduleid=1&amp;documentid=468819#l6058" TargetMode="External"/><Relationship Id="rId44" Type="http://schemas.openxmlformats.org/officeDocument/2006/relationships/hyperlink" Target="https://normativ.kontur.ru/document?moduleid=1&amp;documentid=468819#l8710" TargetMode="External"/><Relationship Id="rId52" Type="http://schemas.openxmlformats.org/officeDocument/2006/relationships/hyperlink" Target="https://normativ.kontur.ru/document?moduleid=1&amp;documentid=455233#l0" TargetMode="External"/><Relationship Id="rId60" Type="http://schemas.openxmlformats.org/officeDocument/2006/relationships/hyperlink" Target="https://normativ.kontur.ru/document?moduleid=1&amp;documentid=468819#l9354" TargetMode="External"/><Relationship Id="rId65" Type="http://schemas.openxmlformats.org/officeDocument/2006/relationships/hyperlink" Target="https://normativ.kontur.ru/document?moduleid=1&amp;documentid=412659#l0" TargetMode="External"/><Relationship Id="rId4" Type="http://schemas.openxmlformats.org/officeDocument/2006/relationships/settings" Target="settings.xml"/><Relationship Id="rId9" Type="http://schemas.openxmlformats.org/officeDocument/2006/relationships/hyperlink" Target="https://normativ.kontur.ru/document?moduleid=1&amp;documentid=467217#l341" TargetMode="External"/><Relationship Id="rId14" Type="http://schemas.openxmlformats.org/officeDocument/2006/relationships/hyperlink" Target="https://normativ.kontur.ru/document?moduleid=1&amp;documentid=467217#l7403" TargetMode="External"/><Relationship Id="rId22" Type="http://schemas.openxmlformats.org/officeDocument/2006/relationships/hyperlink" Target="https://normativ.kontur.ru/document?moduleid=1&amp;documentid=468819#l4035"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normativ.kontur.ru/document?moduleid=1&amp;documentid=468819#l4137" TargetMode="External"/><Relationship Id="rId43" Type="http://schemas.openxmlformats.org/officeDocument/2006/relationships/hyperlink" Target="https://normativ.kontur.ru/document?moduleid=1&amp;documentid=414884#l0" TargetMode="External"/><Relationship Id="rId48" Type="http://schemas.openxmlformats.org/officeDocument/2006/relationships/hyperlink" Target="https://normativ.kontur.ru/document?moduleid=1&amp;documentid=441172#l52" TargetMode="External"/><Relationship Id="rId56" Type="http://schemas.openxmlformats.org/officeDocument/2006/relationships/hyperlink" Target="https://normativ.kontur.ru/document?moduleid=1&amp;documentid=368176#l19" TargetMode="External"/><Relationship Id="rId64" Type="http://schemas.openxmlformats.org/officeDocument/2006/relationships/hyperlink" Target="https://normativ.kontur.ru/document?moduleid=1&amp;documentid=468819#l0" TargetMode="External"/><Relationship Id="rId69" Type="http://schemas.openxmlformats.org/officeDocument/2006/relationships/theme" Target="theme/theme1.xml"/><Relationship Id="rId8" Type="http://schemas.openxmlformats.org/officeDocument/2006/relationships/hyperlink" Target="https://normativ.kontur.ru/document?moduleid=1&amp;documentid=468819#l9022" TargetMode="External"/><Relationship Id="rId51" Type="http://schemas.openxmlformats.org/officeDocument/2006/relationships/hyperlink" Target="https://normativ.kontur.ru/document?moduleid=1&amp;documentid=81373#l129" TargetMode="External"/><Relationship Id="rId3" Type="http://schemas.microsoft.com/office/2007/relationships/stylesWithEffects" Target="stylesWithEffects.xml"/><Relationship Id="rId12" Type="http://schemas.openxmlformats.org/officeDocument/2006/relationships/hyperlink" Target="https://normativ.kontur.ru/document?moduleid=1&amp;documentid=468819#l0" TargetMode="External"/><Relationship Id="rId17" Type="http://schemas.openxmlformats.org/officeDocument/2006/relationships/hyperlink" Target="https://normativ.kontur.ru/document?moduleid=1&amp;documentid=233230#l31" TargetMode="External"/><Relationship Id="rId25" Type="http://schemas.openxmlformats.org/officeDocument/2006/relationships/hyperlink" Target="https://normativ.kontur.ru/document?moduleid=1&amp;documentid=468819#l8879" TargetMode="External"/><Relationship Id="rId33" Type="http://schemas.openxmlformats.org/officeDocument/2006/relationships/hyperlink" Target="https://normativ.kontur.ru/document?moduleid=1&amp;documentid=395897#l0" TargetMode="External"/><Relationship Id="rId38" Type="http://schemas.openxmlformats.org/officeDocument/2006/relationships/hyperlink" Target="https://normativ.kontur.ru/document?moduleid=1&amp;documentid=468819#l4198" TargetMode="External"/><Relationship Id="rId46" Type="http://schemas.openxmlformats.org/officeDocument/2006/relationships/hyperlink" Target="https://normativ.kontur.ru/document?moduleid=1&amp;documentid=468819#l4279" TargetMode="External"/><Relationship Id="rId59" Type="http://schemas.openxmlformats.org/officeDocument/2006/relationships/hyperlink" Target="https://normativ.kontur.ru/document?moduleid=1&amp;documentid=455233#l0" TargetMode="External"/><Relationship Id="rId67" Type="http://schemas.openxmlformats.org/officeDocument/2006/relationships/footer" Target="footer1.xml"/><Relationship Id="rId20" Type="http://schemas.openxmlformats.org/officeDocument/2006/relationships/hyperlink" Target="https://normativ.kontur.ru/document?moduleid=1&amp;documentid=445321#l1" TargetMode="External"/><Relationship Id="rId41" Type="http://schemas.openxmlformats.org/officeDocument/2006/relationships/hyperlink" Target="https://normativ.kontur.ru/document?moduleid=8&amp;documentid=366249#l0" TargetMode="External"/><Relationship Id="rId54" Type="http://schemas.openxmlformats.org/officeDocument/2006/relationships/hyperlink" Target="https://normativ.kontur.ru/document?moduleid=1&amp;documentid=468819#l4136" TargetMode="External"/><Relationship Id="rId62" Type="http://schemas.openxmlformats.org/officeDocument/2006/relationships/hyperlink" Target="https://normativ.kontur.ru/document?moduleid=8&amp;documentid=342938#l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51F73-2FF0-4E89-9726-F517668D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26241</Words>
  <Characters>149579</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2025-04-02T01:49:00Z</cp:lastPrinted>
  <dcterms:created xsi:type="dcterms:W3CDTF">2025-04-28T04:41:00Z</dcterms:created>
  <dcterms:modified xsi:type="dcterms:W3CDTF">2025-04-28T04:41:00Z</dcterms:modified>
</cp:coreProperties>
</file>